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71" w:rsidRPr="007F5971" w:rsidRDefault="0014265D" w:rsidP="007F5971">
      <w:pPr>
        <w:pStyle w:val="FirstParagraph"/>
        <w:jc w:val="right"/>
        <w:rPr>
          <w:rFonts w:ascii="Times New Roman" w:hAnsi="Times New Roman" w:cs="Times New Roman"/>
          <w:b/>
          <w:lang w:val="uk-UA"/>
        </w:rPr>
      </w:pPr>
      <w:r w:rsidRPr="007F5971">
        <w:rPr>
          <w:rFonts w:ascii="Times New Roman" w:hAnsi="Times New Roman" w:cs="Times New Roman"/>
          <w:b/>
          <w:lang w:val="ru-RU"/>
        </w:rPr>
        <w:t>ЗАТВЕРДЖ</w:t>
      </w:r>
      <w:r w:rsidR="007F5971" w:rsidRPr="007F5971">
        <w:rPr>
          <w:rFonts w:ascii="Times New Roman" w:hAnsi="Times New Roman" w:cs="Times New Roman"/>
          <w:b/>
          <w:lang w:val="uk-UA"/>
        </w:rPr>
        <w:t>ЕНО</w:t>
      </w:r>
    </w:p>
    <w:p w:rsidR="007F5971" w:rsidRPr="007F5971" w:rsidRDefault="007F5971" w:rsidP="007F5971">
      <w:pPr>
        <w:pStyle w:val="FirstParagraph"/>
        <w:jc w:val="right"/>
        <w:rPr>
          <w:rFonts w:ascii="Times New Roman" w:hAnsi="Times New Roman" w:cs="Times New Roman"/>
          <w:b/>
          <w:lang w:val="uk-UA"/>
        </w:rPr>
      </w:pPr>
      <w:r w:rsidRPr="007F5971">
        <w:rPr>
          <w:rFonts w:ascii="Times New Roman" w:hAnsi="Times New Roman" w:cs="Times New Roman"/>
          <w:b/>
          <w:lang w:val="uk-UA"/>
        </w:rPr>
        <w:t xml:space="preserve">Наглядовою радою </w:t>
      </w:r>
    </w:p>
    <w:p w:rsidR="007F5971" w:rsidRPr="007F5971" w:rsidRDefault="007F5971" w:rsidP="007F5971">
      <w:pPr>
        <w:pStyle w:val="FirstParagraph"/>
        <w:jc w:val="right"/>
        <w:rPr>
          <w:rFonts w:ascii="Times New Roman" w:hAnsi="Times New Roman" w:cs="Times New Roman"/>
          <w:b/>
          <w:lang w:val="uk-UA"/>
        </w:rPr>
      </w:pPr>
      <w:r w:rsidRPr="007F5971">
        <w:rPr>
          <w:rFonts w:ascii="Times New Roman" w:hAnsi="Times New Roman" w:cs="Times New Roman"/>
          <w:b/>
          <w:lang w:val="uk-UA"/>
        </w:rPr>
        <w:t>Приватного акціонерного товариства</w:t>
      </w:r>
    </w:p>
    <w:p w:rsidR="007F5971" w:rsidRPr="007F5971" w:rsidRDefault="007F5971" w:rsidP="007F5971">
      <w:pPr>
        <w:pStyle w:val="FirstParagraph"/>
        <w:jc w:val="right"/>
        <w:rPr>
          <w:rFonts w:ascii="Times New Roman" w:hAnsi="Times New Roman" w:cs="Times New Roman"/>
          <w:b/>
          <w:lang w:val="uk-UA"/>
        </w:rPr>
      </w:pPr>
      <w:r w:rsidRPr="007F5971">
        <w:rPr>
          <w:rFonts w:ascii="Times New Roman" w:hAnsi="Times New Roman" w:cs="Times New Roman"/>
          <w:b/>
          <w:lang w:val="uk-UA"/>
        </w:rPr>
        <w:t>"Вімм-Білль-Данн Україна"</w:t>
      </w:r>
    </w:p>
    <w:p w:rsidR="00CE2709" w:rsidRPr="007F5971" w:rsidRDefault="007F5971" w:rsidP="007F5971">
      <w:pPr>
        <w:pStyle w:val="FirstParagraph"/>
        <w:jc w:val="right"/>
        <w:rPr>
          <w:rFonts w:ascii="Times New Roman" w:hAnsi="Times New Roman" w:cs="Times New Roman"/>
          <w:b/>
          <w:lang w:val="ru-RU"/>
        </w:rPr>
      </w:pPr>
      <w:r w:rsidRPr="007F5971">
        <w:rPr>
          <w:rFonts w:ascii="Times New Roman" w:hAnsi="Times New Roman" w:cs="Times New Roman"/>
          <w:b/>
          <w:lang w:val="uk-UA"/>
        </w:rPr>
        <w:t>Протокол засідання від 08 квітня 2019 р.</w:t>
      </w:r>
    </w:p>
    <w:p w:rsidR="007F5971" w:rsidRDefault="007F5971">
      <w:pPr>
        <w:pStyle w:val="a0"/>
        <w:rPr>
          <w:rFonts w:ascii="Times New Roman" w:hAnsi="Times New Roman" w:cs="Times New Roman"/>
          <w:lang w:val="ru-RU"/>
        </w:rPr>
      </w:pPr>
    </w:p>
    <w:p w:rsidR="007F5971" w:rsidRDefault="007F5971">
      <w:pPr>
        <w:pStyle w:val="a0"/>
        <w:rPr>
          <w:rFonts w:ascii="Times New Roman" w:hAnsi="Times New Roman" w:cs="Times New Roman"/>
          <w:lang w:val="ru-RU"/>
        </w:rPr>
      </w:pPr>
    </w:p>
    <w:p w:rsidR="007F5971" w:rsidRDefault="007F5971">
      <w:pPr>
        <w:pStyle w:val="a0"/>
        <w:rPr>
          <w:rFonts w:ascii="Times New Roman" w:hAnsi="Times New Roman" w:cs="Times New Roman"/>
          <w:lang w:val="ru-RU"/>
        </w:rPr>
      </w:pPr>
    </w:p>
    <w:p w:rsidR="007F5971" w:rsidRDefault="007F5971">
      <w:pPr>
        <w:pStyle w:val="a0"/>
        <w:rPr>
          <w:rFonts w:ascii="Times New Roman" w:hAnsi="Times New Roman" w:cs="Times New Roman"/>
          <w:lang w:val="ru-RU"/>
        </w:rPr>
      </w:pPr>
    </w:p>
    <w:p w:rsidR="007F5971" w:rsidRDefault="007F5971">
      <w:pPr>
        <w:pStyle w:val="a0"/>
        <w:rPr>
          <w:rFonts w:ascii="Times New Roman" w:hAnsi="Times New Roman" w:cs="Times New Roman"/>
          <w:lang w:val="ru-RU"/>
        </w:rPr>
      </w:pPr>
    </w:p>
    <w:p w:rsidR="007F5971" w:rsidRDefault="007F5971">
      <w:pPr>
        <w:pStyle w:val="a0"/>
        <w:rPr>
          <w:rFonts w:ascii="Times New Roman" w:hAnsi="Times New Roman" w:cs="Times New Roman"/>
          <w:lang w:val="ru-RU"/>
        </w:rPr>
      </w:pPr>
    </w:p>
    <w:p w:rsidR="00CE2709" w:rsidRPr="00553373" w:rsidRDefault="0014265D" w:rsidP="00553373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53373">
        <w:rPr>
          <w:rFonts w:ascii="Times New Roman" w:hAnsi="Times New Roman" w:cs="Times New Roman"/>
          <w:b/>
          <w:lang w:val="ru-RU"/>
        </w:rPr>
        <w:t>ПОРЯДОК ПРОВЕДЕННЯ КОНКУРСНОГО В</w:t>
      </w:r>
      <w:r w:rsidR="00553373" w:rsidRPr="00553373">
        <w:rPr>
          <w:rFonts w:ascii="Times New Roman" w:hAnsi="Times New Roman" w:cs="Times New Roman"/>
          <w:b/>
          <w:lang w:val="ru-RU"/>
        </w:rPr>
        <w:t>І</w:t>
      </w:r>
      <w:r w:rsidRPr="00553373">
        <w:rPr>
          <w:rFonts w:ascii="Times New Roman" w:hAnsi="Times New Roman" w:cs="Times New Roman"/>
          <w:b/>
          <w:lang w:val="ru-RU"/>
        </w:rPr>
        <w:t>ДБОРУ СУБ'</w:t>
      </w:r>
      <w:r w:rsidR="00553373" w:rsidRPr="00553373">
        <w:rPr>
          <w:rFonts w:ascii="Times New Roman" w:hAnsi="Times New Roman" w:cs="Times New Roman"/>
          <w:b/>
          <w:lang w:val="ru-RU"/>
        </w:rPr>
        <w:t>Є</w:t>
      </w:r>
      <w:r w:rsidRPr="00553373">
        <w:rPr>
          <w:rFonts w:ascii="Times New Roman" w:hAnsi="Times New Roman" w:cs="Times New Roman"/>
          <w:b/>
          <w:lang w:val="ru-RU"/>
        </w:rPr>
        <w:t>КТ</w:t>
      </w:r>
      <w:r w:rsidR="00553373" w:rsidRPr="00553373">
        <w:rPr>
          <w:rFonts w:ascii="Times New Roman" w:hAnsi="Times New Roman" w:cs="Times New Roman"/>
          <w:b/>
          <w:lang w:val="ru-RU"/>
        </w:rPr>
        <w:t>І</w:t>
      </w:r>
      <w:r w:rsidRPr="00553373">
        <w:rPr>
          <w:rFonts w:ascii="Times New Roman" w:hAnsi="Times New Roman" w:cs="Times New Roman"/>
          <w:b/>
          <w:lang w:val="ru-RU"/>
        </w:rPr>
        <w:t>В АУДИТОРСЬКО</w:t>
      </w:r>
      <w:r w:rsidR="00553373" w:rsidRPr="00553373">
        <w:rPr>
          <w:rFonts w:ascii="Times New Roman" w:hAnsi="Times New Roman" w:cs="Times New Roman"/>
          <w:b/>
          <w:lang w:val="ru-RU"/>
        </w:rPr>
        <w:t>Ї</w:t>
      </w:r>
      <w:r w:rsidRPr="00553373">
        <w:rPr>
          <w:rFonts w:ascii="Times New Roman" w:hAnsi="Times New Roman" w:cs="Times New Roman"/>
          <w:b/>
          <w:lang w:val="ru-RU"/>
        </w:rPr>
        <w:t xml:space="preserve"> ДЯЛЬНОСТ</w:t>
      </w:r>
      <w:r w:rsidR="00553373" w:rsidRPr="00553373">
        <w:rPr>
          <w:rFonts w:ascii="Times New Roman" w:hAnsi="Times New Roman" w:cs="Times New Roman"/>
          <w:b/>
          <w:lang w:val="ru-RU"/>
        </w:rPr>
        <w:t>І</w:t>
      </w:r>
      <w:r w:rsidRPr="00553373">
        <w:rPr>
          <w:rFonts w:ascii="Times New Roman" w:hAnsi="Times New Roman" w:cs="Times New Roman"/>
          <w:b/>
          <w:lang w:val="ru-RU"/>
        </w:rPr>
        <w:t xml:space="preserve"> ДЛЯ НАДАННЯ ПОСЛУГ 3 ОБОВ'ЯЗКОВОГО АУДИТУ Ф</w:t>
      </w:r>
      <w:r w:rsidR="00553373">
        <w:rPr>
          <w:rFonts w:ascii="Times New Roman" w:hAnsi="Times New Roman" w:cs="Times New Roman"/>
          <w:b/>
          <w:lang w:val="ru-RU"/>
        </w:rPr>
        <w:t>І</w:t>
      </w:r>
      <w:r w:rsidRPr="00553373">
        <w:rPr>
          <w:rFonts w:ascii="Times New Roman" w:hAnsi="Times New Roman" w:cs="Times New Roman"/>
          <w:b/>
          <w:lang w:val="ru-RU"/>
        </w:rPr>
        <w:t>НАНСОВО</w:t>
      </w:r>
      <w:r w:rsidR="00553373" w:rsidRPr="00553373">
        <w:rPr>
          <w:rFonts w:ascii="Times New Roman" w:hAnsi="Times New Roman" w:cs="Times New Roman"/>
          <w:b/>
          <w:lang w:val="ru-RU"/>
        </w:rPr>
        <w:t>Ї</w:t>
      </w:r>
      <w:r w:rsidRPr="00553373">
        <w:rPr>
          <w:rFonts w:ascii="Times New Roman" w:hAnsi="Times New Roman" w:cs="Times New Roman"/>
          <w:b/>
          <w:lang w:val="ru-RU"/>
        </w:rPr>
        <w:t xml:space="preserve"> ЗВ</w:t>
      </w:r>
      <w:r w:rsidR="00553373" w:rsidRPr="00553373">
        <w:rPr>
          <w:rFonts w:ascii="Times New Roman" w:hAnsi="Times New Roman" w:cs="Times New Roman"/>
          <w:b/>
          <w:lang w:val="ru-RU"/>
        </w:rPr>
        <w:t>І</w:t>
      </w:r>
      <w:r w:rsidRPr="00553373">
        <w:rPr>
          <w:rFonts w:ascii="Times New Roman" w:hAnsi="Times New Roman" w:cs="Times New Roman"/>
          <w:b/>
          <w:lang w:val="ru-RU"/>
        </w:rPr>
        <w:t>ТНОСТ</w:t>
      </w:r>
      <w:r w:rsidR="00553373" w:rsidRPr="00553373">
        <w:rPr>
          <w:rFonts w:ascii="Times New Roman" w:hAnsi="Times New Roman" w:cs="Times New Roman"/>
          <w:b/>
          <w:lang w:val="ru-RU"/>
        </w:rPr>
        <w:t>І</w:t>
      </w:r>
      <w:r w:rsidRPr="00553373">
        <w:rPr>
          <w:rFonts w:ascii="Times New Roman" w:hAnsi="Times New Roman" w:cs="Times New Roman"/>
          <w:b/>
          <w:lang w:val="ru-RU"/>
        </w:rPr>
        <w:t xml:space="preserve"> ПРИВАТНОГО АКЦЮНЕРНОГО ТОВАРИСТВА "</w:t>
      </w:r>
      <w:r w:rsidR="00553373" w:rsidRPr="00553373">
        <w:rPr>
          <w:rFonts w:ascii="Times New Roman" w:hAnsi="Times New Roman" w:cs="Times New Roman"/>
          <w:b/>
          <w:lang w:val="ru-RU"/>
        </w:rPr>
        <w:t>ВІММ-БІЛЛЬ-ДАНН УКРАЇНА</w:t>
      </w:r>
      <w:r w:rsidRPr="00553373">
        <w:rPr>
          <w:rFonts w:ascii="Times New Roman" w:hAnsi="Times New Roman" w:cs="Times New Roman"/>
          <w:b/>
          <w:lang w:val="ru-RU"/>
        </w:rPr>
        <w:t>"</w:t>
      </w: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Default="00553373">
      <w:pPr>
        <w:pStyle w:val="a0"/>
        <w:rPr>
          <w:rFonts w:ascii="Times New Roman" w:hAnsi="Times New Roman" w:cs="Times New Roman"/>
          <w:lang w:val="ru-RU"/>
        </w:rPr>
      </w:pPr>
    </w:p>
    <w:p w:rsidR="00553373" w:rsidRPr="00553373" w:rsidRDefault="0014265D" w:rsidP="00553373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53373">
        <w:rPr>
          <w:rFonts w:ascii="Times New Roman" w:hAnsi="Times New Roman" w:cs="Times New Roman"/>
          <w:b/>
          <w:lang w:val="ru-RU"/>
        </w:rPr>
        <w:t>м</w:t>
      </w:r>
      <w:r w:rsidR="00553373" w:rsidRPr="00553373">
        <w:rPr>
          <w:rFonts w:ascii="Times New Roman" w:hAnsi="Times New Roman" w:cs="Times New Roman"/>
          <w:b/>
          <w:lang w:val="ru-RU"/>
        </w:rPr>
        <w:t>. Вишневе</w:t>
      </w:r>
    </w:p>
    <w:p w:rsidR="007F5971" w:rsidRPr="00EB208F" w:rsidRDefault="0014265D" w:rsidP="00553373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553373">
        <w:rPr>
          <w:rFonts w:ascii="Times New Roman" w:hAnsi="Times New Roman" w:cs="Times New Roman"/>
          <w:b/>
          <w:lang w:val="ru-RU"/>
        </w:rPr>
        <w:t>201</w:t>
      </w:r>
      <w:r w:rsidR="00553373" w:rsidRPr="00553373">
        <w:rPr>
          <w:rFonts w:ascii="Times New Roman" w:hAnsi="Times New Roman" w:cs="Times New Roman"/>
          <w:b/>
          <w:lang w:val="ru-RU"/>
        </w:rPr>
        <w:t>9</w:t>
      </w:r>
    </w:p>
    <w:p w:rsidR="007F5971" w:rsidRPr="00DC6C25" w:rsidRDefault="007F5971">
      <w:pPr>
        <w:pStyle w:val="a0"/>
        <w:rPr>
          <w:rFonts w:ascii="Times New Roman" w:hAnsi="Times New Roman" w:cs="Times New Roman"/>
          <w:lang w:val="ru-RU"/>
        </w:rPr>
      </w:pPr>
    </w:p>
    <w:p w:rsidR="007F5971" w:rsidRPr="00DC6C25" w:rsidRDefault="007F5971">
      <w:pPr>
        <w:pStyle w:val="a0"/>
        <w:rPr>
          <w:rFonts w:ascii="Times New Roman" w:hAnsi="Times New Roman" w:cs="Times New Roman"/>
          <w:lang w:val="ru-RU"/>
        </w:rPr>
      </w:pPr>
    </w:p>
    <w:p w:rsidR="00CE2709" w:rsidRPr="006D17EA" w:rsidRDefault="0014265D" w:rsidP="006D17EA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6D17EA">
        <w:rPr>
          <w:rFonts w:ascii="Times New Roman" w:hAnsi="Times New Roman" w:cs="Times New Roman"/>
          <w:b/>
          <w:lang w:val="ru-RU"/>
        </w:rPr>
        <w:lastRenderedPageBreak/>
        <w:t>1. ЗАГАЛЬН</w:t>
      </w:r>
      <w:r w:rsidR="00DC6C25" w:rsidRPr="006D17EA">
        <w:rPr>
          <w:rFonts w:ascii="Times New Roman" w:hAnsi="Times New Roman" w:cs="Times New Roman"/>
          <w:b/>
          <w:lang w:val="ru-RU"/>
        </w:rPr>
        <w:t>ІІ</w:t>
      </w:r>
      <w:r w:rsidRPr="006D17EA">
        <w:rPr>
          <w:rFonts w:ascii="Times New Roman" w:hAnsi="Times New Roman" w:cs="Times New Roman"/>
          <w:b/>
          <w:lang w:val="ru-RU"/>
        </w:rPr>
        <w:t xml:space="preserve"> ПОЛОЖЕННЯ</w:t>
      </w:r>
    </w:p>
    <w:p w:rsidR="00CE2709" w:rsidRPr="007F5971" w:rsidRDefault="0014265D" w:rsidP="006D17EA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1.1. Цей Порядок проведення конкурсного в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дбору суб'</w:t>
      </w:r>
      <w:r w:rsidR="00DC6C25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 аудиторсько</w:t>
      </w:r>
      <w:r w:rsidR="00DC6C25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для надання послуг з обов'язкового аудиту ф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DC6C25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DC6C25">
        <w:rPr>
          <w:rFonts w:ascii="Times New Roman" w:hAnsi="Times New Roman" w:cs="Times New Roman"/>
          <w:lang w:val="ru-RU"/>
        </w:rPr>
        <w:t>П</w:t>
      </w:r>
      <w:r w:rsidRPr="007F5971">
        <w:rPr>
          <w:rFonts w:ascii="Times New Roman" w:hAnsi="Times New Roman" w:cs="Times New Roman"/>
          <w:lang w:val="ru-RU"/>
        </w:rPr>
        <w:t>риватного ак</w:t>
      </w:r>
      <w:r w:rsidR="00DC6C25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онерного товариства "</w:t>
      </w:r>
      <w:r w:rsidR="00DC6C25">
        <w:rPr>
          <w:rFonts w:ascii="Times New Roman" w:hAnsi="Times New Roman" w:cs="Times New Roman"/>
          <w:lang w:val="ru-RU"/>
        </w:rPr>
        <w:t>Вімм-Білль-Данн Україна</w:t>
      </w:r>
      <w:r w:rsidRPr="007F5971">
        <w:rPr>
          <w:rFonts w:ascii="Times New Roman" w:hAnsi="Times New Roman" w:cs="Times New Roman"/>
          <w:lang w:val="ru-RU"/>
        </w:rPr>
        <w:t>" (дал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— Порядок). розроблений на </w:t>
      </w:r>
      <w:r w:rsidR="00DC6C25">
        <w:rPr>
          <w:rFonts w:ascii="Times New Roman" w:hAnsi="Times New Roman" w:cs="Times New Roman"/>
          <w:lang w:val="ru-RU"/>
        </w:rPr>
        <w:t>пі</w:t>
      </w:r>
      <w:r w:rsidRPr="007F5971">
        <w:rPr>
          <w:rFonts w:ascii="Times New Roman" w:hAnsi="Times New Roman" w:cs="Times New Roman"/>
          <w:lang w:val="ru-RU"/>
        </w:rPr>
        <w:t>дстав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Зако</w:t>
      </w:r>
      <w:r w:rsidR="00DC6C25">
        <w:rPr>
          <w:rFonts w:ascii="Times New Roman" w:hAnsi="Times New Roman" w:cs="Times New Roman"/>
          <w:lang w:val="ru-RU"/>
        </w:rPr>
        <w:t>нів</w:t>
      </w:r>
      <w:r w:rsidRPr="007F5971">
        <w:rPr>
          <w:rFonts w:ascii="Times New Roman" w:hAnsi="Times New Roman" w:cs="Times New Roman"/>
          <w:lang w:val="ru-RU"/>
        </w:rPr>
        <w:t xml:space="preserve"> Укра</w:t>
      </w:r>
      <w:r w:rsidR="00DC6C25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>ни "Про аудит ф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DC6C25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та аудиторську </w:t>
      </w:r>
      <w:r w:rsidR="00DC6C25">
        <w:rPr>
          <w:rFonts w:ascii="Times New Roman" w:hAnsi="Times New Roman" w:cs="Times New Roman"/>
          <w:lang w:val="ru-RU"/>
        </w:rPr>
        <w:t>ді</w:t>
      </w:r>
      <w:r w:rsidRPr="007F5971">
        <w:rPr>
          <w:rFonts w:ascii="Times New Roman" w:hAnsi="Times New Roman" w:cs="Times New Roman"/>
          <w:lang w:val="ru-RU"/>
        </w:rPr>
        <w:t>льн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сть"</w:t>
      </w:r>
      <w:r w:rsidR="00DC6C25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"Про ак</w:t>
      </w:r>
      <w:r w:rsidR="00DC6C25">
        <w:rPr>
          <w:rFonts w:ascii="Times New Roman" w:hAnsi="Times New Roman" w:cs="Times New Roman"/>
          <w:lang w:val="ru-RU"/>
        </w:rPr>
        <w:t>ціо</w:t>
      </w:r>
      <w:r w:rsidRPr="007F5971">
        <w:rPr>
          <w:rFonts w:ascii="Times New Roman" w:hAnsi="Times New Roman" w:cs="Times New Roman"/>
          <w:lang w:val="ru-RU"/>
        </w:rPr>
        <w:t>нерн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товариства". </w:t>
      </w:r>
    </w:p>
    <w:p w:rsidR="00CE2709" w:rsidRPr="007F5971" w:rsidRDefault="0014265D" w:rsidP="006D17EA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Порядок визнача</w:t>
      </w:r>
      <w:r w:rsidR="00DC6C25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проведення конкурсного в</w:t>
      </w:r>
      <w:r w:rsidR="00DC6C25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дбору суб’</w:t>
      </w:r>
      <w:r w:rsidR="00DC6C25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</w:t>
      </w:r>
      <w:r w:rsidR="00DC6C25">
        <w:rPr>
          <w:rFonts w:ascii="Times New Roman" w:hAnsi="Times New Roman" w:cs="Times New Roman"/>
          <w:lang w:val="ru-RU"/>
        </w:rPr>
        <w:t>ті</w:t>
      </w:r>
      <w:r w:rsidRPr="007F5971">
        <w:rPr>
          <w:rFonts w:ascii="Times New Roman" w:hAnsi="Times New Roman" w:cs="Times New Roman"/>
          <w:lang w:val="ru-RU"/>
        </w:rPr>
        <w:t>в аудиторськот дяльност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для надання послуг з обов'язкового аудиту ф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6D17EA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6D17EA">
        <w:rPr>
          <w:rFonts w:ascii="Times New Roman" w:hAnsi="Times New Roman" w:cs="Times New Roman"/>
          <w:lang w:val="ru-RU"/>
        </w:rPr>
        <w:t>П</w:t>
      </w:r>
      <w:r w:rsidRPr="007F5971">
        <w:rPr>
          <w:rFonts w:ascii="Times New Roman" w:hAnsi="Times New Roman" w:cs="Times New Roman"/>
          <w:lang w:val="ru-RU"/>
        </w:rPr>
        <w:t>риватного ак</w:t>
      </w:r>
      <w:r w:rsidR="006D17EA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нерного товариства "</w:t>
      </w:r>
      <w:r w:rsidR="006D17EA">
        <w:rPr>
          <w:rFonts w:ascii="Times New Roman" w:hAnsi="Times New Roman" w:cs="Times New Roman"/>
          <w:lang w:val="ru-RU"/>
        </w:rPr>
        <w:t>Вімм-Білль-Данн Україна</w:t>
      </w:r>
      <w:r w:rsidRPr="007F5971">
        <w:rPr>
          <w:rFonts w:ascii="Times New Roman" w:hAnsi="Times New Roman" w:cs="Times New Roman"/>
          <w:lang w:val="ru-RU"/>
        </w:rPr>
        <w:t>" (дал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— Товариство)</w:t>
      </w:r>
      <w:r w:rsidR="006D17EA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а також прозор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та недискрим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</w:t>
      </w:r>
      <w:r w:rsidR="006D17EA">
        <w:rPr>
          <w:rFonts w:ascii="Times New Roman" w:hAnsi="Times New Roman" w:cs="Times New Roman"/>
          <w:lang w:val="ru-RU"/>
        </w:rPr>
        <w:t>цій</w:t>
      </w:r>
      <w:r w:rsidRPr="007F5971">
        <w:rPr>
          <w:rFonts w:ascii="Times New Roman" w:hAnsi="Times New Roman" w:cs="Times New Roman"/>
          <w:lang w:val="ru-RU"/>
        </w:rPr>
        <w:t>н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критер</w:t>
      </w:r>
      <w:r w:rsidR="006D17EA">
        <w:rPr>
          <w:rFonts w:ascii="Times New Roman" w:hAnsi="Times New Roman" w:cs="Times New Roman"/>
          <w:lang w:val="ru-RU"/>
        </w:rPr>
        <w:t>ії</w:t>
      </w:r>
      <w:r w:rsidRPr="007F5971">
        <w:rPr>
          <w:rFonts w:ascii="Times New Roman" w:hAnsi="Times New Roman" w:cs="Times New Roman"/>
          <w:lang w:val="ru-RU"/>
        </w:rPr>
        <w:t xml:space="preserve"> такого в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дбору</w:t>
      </w:r>
      <w:r w:rsidR="006D17EA">
        <w:rPr>
          <w:rFonts w:ascii="Times New Roman" w:hAnsi="Times New Roman" w:cs="Times New Roman"/>
          <w:lang w:val="ru-RU"/>
        </w:rPr>
        <w:t>.</w:t>
      </w:r>
    </w:p>
    <w:p w:rsidR="00CE2709" w:rsidRDefault="0014265D" w:rsidP="006D17EA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1.2. Терм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ни</w:t>
      </w:r>
      <w:r w:rsidR="006D17EA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зазначен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в цьому Порядку</w:t>
      </w:r>
      <w:r w:rsidR="006D17EA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вживаються у значенн</w:t>
      </w:r>
      <w:r w:rsidR="006D17EA">
        <w:rPr>
          <w:rFonts w:ascii="Times New Roman" w:hAnsi="Times New Roman" w:cs="Times New Roman"/>
          <w:lang w:val="ru-RU"/>
        </w:rPr>
        <w:t>ях,</w:t>
      </w:r>
      <w:r w:rsidRPr="007F5971">
        <w:rPr>
          <w:rFonts w:ascii="Times New Roman" w:hAnsi="Times New Roman" w:cs="Times New Roman"/>
          <w:lang w:val="ru-RU"/>
        </w:rPr>
        <w:t xml:space="preserve"> визначен</w:t>
      </w:r>
      <w:r w:rsidR="006D17EA">
        <w:rPr>
          <w:rFonts w:ascii="Times New Roman" w:hAnsi="Times New Roman" w:cs="Times New Roman"/>
          <w:lang w:val="ru-RU"/>
        </w:rPr>
        <w:t>их нормами законодавства Укра</w:t>
      </w:r>
      <w:r w:rsidR="002255CD">
        <w:rPr>
          <w:rFonts w:ascii="Times New Roman" w:hAnsi="Times New Roman" w:cs="Times New Roman"/>
          <w:lang w:val="ru-RU"/>
        </w:rPr>
        <w:t>ї</w:t>
      </w:r>
      <w:r w:rsidR="006D17EA">
        <w:rPr>
          <w:rFonts w:ascii="Times New Roman" w:hAnsi="Times New Roman" w:cs="Times New Roman"/>
          <w:lang w:val="ru-RU"/>
        </w:rPr>
        <w:t>ни та Статуту Товариства.</w:t>
      </w:r>
    </w:p>
    <w:p w:rsidR="006D17EA" w:rsidRPr="007F5971" w:rsidRDefault="006D17EA">
      <w:pPr>
        <w:pStyle w:val="a0"/>
        <w:rPr>
          <w:rFonts w:ascii="Times New Roman" w:hAnsi="Times New Roman" w:cs="Times New Roman"/>
          <w:lang w:val="ru-RU"/>
        </w:rPr>
      </w:pPr>
    </w:p>
    <w:p w:rsidR="00CE2709" w:rsidRPr="00B02D16" w:rsidRDefault="0014265D" w:rsidP="00B02D16">
      <w:pPr>
        <w:pStyle w:val="Compact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02D16">
        <w:rPr>
          <w:rFonts w:ascii="Times New Roman" w:hAnsi="Times New Roman" w:cs="Times New Roman"/>
          <w:b/>
        </w:rPr>
        <w:t>АУДИТОРСЬКИЙ КОМ</w:t>
      </w:r>
      <w:r w:rsidR="006D17EA" w:rsidRPr="00B02D16">
        <w:rPr>
          <w:rFonts w:ascii="Times New Roman" w:hAnsi="Times New Roman" w:cs="Times New Roman"/>
          <w:b/>
          <w:lang w:val="uk-UA"/>
        </w:rPr>
        <w:t>І</w:t>
      </w:r>
      <w:r w:rsidRPr="00B02D16">
        <w:rPr>
          <w:rFonts w:ascii="Times New Roman" w:hAnsi="Times New Roman" w:cs="Times New Roman"/>
          <w:b/>
        </w:rPr>
        <w:t>ТЕТ</w:t>
      </w:r>
    </w:p>
    <w:p w:rsidR="00CE2709" w:rsidRDefault="0014265D" w:rsidP="00B02D16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2.1.</w:t>
      </w:r>
      <w:r w:rsidR="00B02D16">
        <w:rPr>
          <w:rFonts w:ascii="Times New Roman" w:hAnsi="Times New Roman" w:cs="Times New Roman"/>
          <w:lang w:val="ru-RU"/>
        </w:rPr>
        <w:t xml:space="preserve"> </w:t>
      </w:r>
      <w:r w:rsidRPr="007F5971">
        <w:rPr>
          <w:rFonts w:ascii="Times New Roman" w:hAnsi="Times New Roman" w:cs="Times New Roman"/>
          <w:lang w:val="ru-RU"/>
        </w:rPr>
        <w:t>У Товариств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в установленому законодавством порядку створю</w:t>
      </w:r>
      <w:r w:rsidR="006D17EA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ться </w:t>
      </w:r>
      <w:r w:rsidR="006D17EA">
        <w:rPr>
          <w:rFonts w:ascii="Times New Roman" w:hAnsi="Times New Roman" w:cs="Times New Roman"/>
          <w:lang w:val="ru-RU"/>
        </w:rPr>
        <w:t>А</w:t>
      </w:r>
      <w:r w:rsidRPr="007F5971">
        <w:rPr>
          <w:rFonts w:ascii="Times New Roman" w:hAnsi="Times New Roman" w:cs="Times New Roman"/>
          <w:lang w:val="ru-RU"/>
        </w:rPr>
        <w:t>удиторський ком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тет. В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дпов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дн</w:t>
      </w:r>
      <w:r w:rsidR="006D17EA">
        <w:rPr>
          <w:rFonts w:ascii="Times New Roman" w:hAnsi="Times New Roman" w:cs="Times New Roman"/>
          <w:lang w:val="ru-RU"/>
        </w:rPr>
        <w:t>о до Статуту Товариства</w:t>
      </w:r>
      <w:r w:rsidRPr="007F5971">
        <w:rPr>
          <w:rFonts w:ascii="Times New Roman" w:hAnsi="Times New Roman" w:cs="Times New Roman"/>
          <w:lang w:val="ru-RU"/>
        </w:rPr>
        <w:t xml:space="preserve"> функц</w:t>
      </w:r>
      <w:r w:rsidR="006D17EA">
        <w:rPr>
          <w:rFonts w:ascii="Times New Roman" w:hAnsi="Times New Roman" w:cs="Times New Roman"/>
          <w:lang w:val="ru-RU"/>
        </w:rPr>
        <w:t>ії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6D17EA">
        <w:rPr>
          <w:rFonts w:ascii="Times New Roman" w:hAnsi="Times New Roman" w:cs="Times New Roman"/>
          <w:lang w:val="ru-RU"/>
        </w:rPr>
        <w:t>А</w:t>
      </w:r>
      <w:r w:rsidRPr="007F5971">
        <w:rPr>
          <w:rFonts w:ascii="Times New Roman" w:hAnsi="Times New Roman" w:cs="Times New Roman"/>
          <w:lang w:val="ru-RU"/>
        </w:rPr>
        <w:t>удиторського ком</w:t>
      </w:r>
      <w:r w:rsidR="006D17EA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тету </w:t>
      </w:r>
      <w:r w:rsidR="006D17EA">
        <w:rPr>
          <w:rFonts w:ascii="Times New Roman" w:hAnsi="Times New Roman" w:cs="Times New Roman"/>
          <w:lang w:val="ru-RU"/>
        </w:rPr>
        <w:t>покладаються на Комітет Наглядової ради з питань аудиту</w:t>
      </w:r>
      <w:r w:rsidR="00B02D16">
        <w:rPr>
          <w:rFonts w:ascii="Times New Roman" w:hAnsi="Times New Roman" w:cs="Times New Roman"/>
          <w:lang w:val="ru-RU"/>
        </w:rPr>
        <w:t xml:space="preserve"> (надалі – Аудиторський комітет)</w:t>
      </w:r>
      <w:r w:rsidR="006D17EA">
        <w:rPr>
          <w:rFonts w:ascii="Times New Roman" w:hAnsi="Times New Roman" w:cs="Times New Roman"/>
          <w:lang w:val="ru-RU"/>
        </w:rPr>
        <w:t>.</w:t>
      </w:r>
    </w:p>
    <w:p w:rsidR="00B02D16" w:rsidRPr="00B02D16" w:rsidRDefault="00B02D16" w:rsidP="00B02D16">
      <w:pPr>
        <w:pStyle w:val="a0"/>
        <w:rPr>
          <w:lang w:val="ru-RU"/>
        </w:rPr>
      </w:pPr>
    </w:p>
    <w:p w:rsidR="00CE2709" w:rsidRPr="00B02D16" w:rsidRDefault="0014265D" w:rsidP="00B02D16">
      <w:pPr>
        <w:pStyle w:val="Compact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B02D16">
        <w:rPr>
          <w:rFonts w:ascii="Times New Roman" w:hAnsi="Times New Roman" w:cs="Times New Roman"/>
          <w:b/>
        </w:rPr>
        <w:t>ПОРЯДОК ПРОВЕДЕННЯ КОНКУРСНОГО В</w:t>
      </w:r>
      <w:r w:rsidR="002255CD" w:rsidRPr="00B02D16">
        <w:rPr>
          <w:rFonts w:ascii="Times New Roman" w:hAnsi="Times New Roman" w:cs="Times New Roman"/>
          <w:b/>
          <w:lang w:val="uk-UA"/>
        </w:rPr>
        <w:t>І</w:t>
      </w:r>
      <w:r w:rsidRPr="00B02D16">
        <w:rPr>
          <w:rFonts w:ascii="Times New Roman" w:hAnsi="Times New Roman" w:cs="Times New Roman"/>
          <w:b/>
        </w:rPr>
        <w:t>ДБОРУ</w:t>
      </w:r>
    </w:p>
    <w:p w:rsidR="00CE2709" w:rsidRPr="007F5971" w:rsidRDefault="0014265D" w:rsidP="00F512D6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3.1. В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дпо</w:t>
      </w:r>
      <w:r w:rsidR="002255CD">
        <w:rPr>
          <w:rFonts w:ascii="Times New Roman" w:hAnsi="Times New Roman" w:cs="Times New Roman"/>
          <w:lang w:val="ru-RU"/>
        </w:rPr>
        <w:t>ві</w:t>
      </w:r>
      <w:r w:rsidRPr="007F5971">
        <w:rPr>
          <w:rFonts w:ascii="Times New Roman" w:hAnsi="Times New Roman" w:cs="Times New Roman"/>
          <w:lang w:val="ru-RU"/>
        </w:rPr>
        <w:t>дальн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сть за проведення конкурсу поклада</w:t>
      </w:r>
      <w:r w:rsidR="002255CD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ться на Аудиторський ком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тет Товариства.</w:t>
      </w:r>
    </w:p>
    <w:p w:rsidR="00CE2709" w:rsidRPr="007F5971" w:rsidRDefault="0014265D" w:rsidP="00F512D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3.2. Аудиторський ком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тет, в порядку</w:t>
      </w:r>
      <w:r w:rsidR="002255CD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визначеному законодавством</w:t>
      </w:r>
      <w:r w:rsidR="002255CD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оголошу</w:t>
      </w:r>
      <w:r w:rsidR="002255CD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конкурс з в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дбору суб'</w:t>
      </w:r>
      <w:r w:rsidR="002255CD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 аудиторсько</w:t>
      </w:r>
      <w:r w:rsidR="002255CD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для надання послуг з обов'язкового аудиту ф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2255CD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Товариства.</w:t>
      </w:r>
      <w:r w:rsidR="00526017">
        <w:rPr>
          <w:rFonts w:ascii="Times New Roman" w:hAnsi="Times New Roman" w:cs="Times New Roman"/>
          <w:lang w:val="ru-RU"/>
        </w:rPr>
        <w:t xml:space="preserve"> Оголошення про проведення конкурсу розміщується на власн</w:t>
      </w:r>
      <w:r w:rsidR="00EB208F">
        <w:rPr>
          <w:rFonts w:ascii="Times New Roman" w:hAnsi="Times New Roman" w:cs="Times New Roman"/>
          <w:lang w:val="ru-RU"/>
        </w:rPr>
        <w:t>их</w:t>
      </w:r>
      <w:r w:rsidR="00526017">
        <w:rPr>
          <w:rFonts w:ascii="Times New Roman" w:hAnsi="Times New Roman" w:cs="Times New Roman"/>
          <w:lang w:val="ru-RU"/>
        </w:rPr>
        <w:t xml:space="preserve"> сайт</w:t>
      </w:r>
      <w:r w:rsidR="00EB208F">
        <w:rPr>
          <w:rFonts w:ascii="Times New Roman" w:hAnsi="Times New Roman" w:cs="Times New Roman"/>
          <w:lang w:val="ru-RU"/>
        </w:rPr>
        <w:t>ах</w:t>
      </w:r>
      <w:r w:rsidR="00526017">
        <w:rPr>
          <w:rFonts w:ascii="Times New Roman" w:hAnsi="Times New Roman" w:cs="Times New Roman"/>
          <w:lang w:val="ru-RU"/>
        </w:rPr>
        <w:t xml:space="preserve"> Товариства за адрес</w:t>
      </w:r>
      <w:r w:rsidR="00EB208F">
        <w:rPr>
          <w:rFonts w:ascii="Times New Roman" w:hAnsi="Times New Roman" w:cs="Times New Roman"/>
          <w:lang w:val="ru-RU"/>
        </w:rPr>
        <w:t>ами</w:t>
      </w:r>
      <w:r w:rsidR="00526017">
        <w:rPr>
          <w:rFonts w:ascii="Times New Roman" w:hAnsi="Times New Roman" w:cs="Times New Roman"/>
          <w:lang w:val="ru-RU"/>
        </w:rPr>
        <w:t xml:space="preserve">: </w:t>
      </w:r>
      <w:hyperlink r:id="rId7" w:history="1">
        <w:r w:rsidR="00526017" w:rsidRPr="00F402B2">
          <w:rPr>
            <w:rStyle w:val="ad"/>
            <w:rFonts w:ascii="Times New Roman" w:hAnsi="Times New Roman" w:cs="Times New Roman"/>
            <w:lang w:val="ru-RU"/>
          </w:rPr>
          <w:t>http://wimm-bill-dann.com.ua/</w:t>
        </w:r>
      </w:hyperlink>
      <w:r w:rsidR="00EB208F">
        <w:rPr>
          <w:rStyle w:val="ad"/>
          <w:rFonts w:ascii="Times New Roman" w:hAnsi="Times New Roman" w:cs="Times New Roman"/>
          <w:lang w:val="ru-RU"/>
        </w:rPr>
        <w:t xml:space="preserve"> та  </w:t>
      </w:r>
      <w:hyperlink r:id="rId8" w:history="1">
        <w:r w:rsidR="00EB208F" w:rsidRPr="00EB208F">
          <w:rPr>
            <w:rStyle w:val="ad"/>
            <w:rFonts w:ascii="Times New Roman" w:hAnsi="Times New Roman" w:cs="Times New Roman"/>
            <w:lang w:val="uk-UA"/>
          </w:rPr>
          <w:t>http://pepsico.ua/</w:t>
        </w:r>
      </w:hyperlink>
      <w:r w:rsidR="00526017">
        <w:rPr>
          <w:rFonts w:ascii="Times New Roman" w:hAnsi="Times New Roman" w:cs="Times New Roman"/>
          <w:lang w:val="ru-RU"/>
        </w:rPr>
        <w:t xml:space="preserve">. </w:t>
      </w:r>
    </w:p>
    <w:p w:rsidR="00CE2709" w:rsidRPr="007F5971" w:rsidRDefault="0014265D" w:rsidP="00F512D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3.3. У конкурс</w:t>
      </w:r>
      <w:r w:rsidR="002255CD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можуть брати участь </w:t>
      </w:r>
      <w:r w:rsidRPr="00C20F9C">
        <w:rPr>
          <w:rFonts w:ascii="Times New Roman" w:hAnsi="Times New Roman" w:cs="Times New Roman"/>
          <w:lang w:val="ru-RU"/>
        </w:rPr>
        <w:t>суб</w:t>
      </w:r>
      <w:r w:rsidR="00C20F9C">
        <w:rPr>
          <w:rFonts w:ascii="Times New Roman" w:hAnsi="Times New Roman" w:cs="Times New Roman"/>
          <w:lang w:val="ru-RU"/>
        </w:rPr>
        <w:t>’є</w:t>
      </w:r>
      <w:r w:rsidRPr="00C20F9C">
        <w:rPr>
          <w:rStyle w:val="VerbatimChar"/>
          <w:rFonts w:ascii="Times New Roman" w:hAnsi="Times New Roman" w:cs="Times New Roman"/>
          <w:sz w:val="24"/>
          <w:lang w:val="ru-RU"/>
        </w:rPr>
        <w:t>кти аудиторсько</w:t>
      </w:r>
      <w:r w:rsidR="00C20F9C">
        <w:rPr>
          <w:rStyle w:val="VerbatimChar"/>
          <w:rFonts w:ascii="Times New Roman" w:hAnsi="Times New Roman" w:cs="Times New Roman"/>
          <w:sz w:val="24"/>
          <w:lang w:val="ru-RU"/>
        </w:rPr>
        <w:t>ї</w:t>
      </w:r>
      <w:r w:rsidRPr="00C20F9C">
        <w:rPr>
          <w:rStyle w:val="VerbatimChar"/>
          <w:rFonts w:ascii="Times New Roman" w:hAnsi="Times New Roman" w:cs="Times New Roman"/>
          <w:sz w:val="24"/>
          <w:lang w:val="ru-RU"/>
        </w:rPr>
        <w:t xml:space="preserve"> д</w:t>
      </w:r>
      <w:r w:rsidR="00C20F9C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C20F9C">
        <w:rPr>
          <w:rStyle w:val="VerbatimChar"/>
          <w:rFonts w:ascii="Times New Roman" w:hAnsi="Times New Roman" w:cs="Times New Roman"/>
          <w:sz w:val="24"/>
          <w:lang w:val="ru-RU"/>
        </w:rPr>
        <w:t>яльност</w:t>
      </w:r>
      <w:r w:rsidR="00C20F9C">
        <w:rPr>
          <w:rStyle w:val="VerbatimChar"/>
          <w:rFonts w:ascii="Times New Roman" w:hAnsi="Times New Roman" w:cs="Times New Roman"/>
          <w:sz w:val="24"/>
          <w:lang w:val="ru-RU"/>
        </w:rPr>
        <w:t>і,</w:t>
      </w:r>
      <w:r w:rsidRPr="00C20F9C">
        <w:rPr>
          <w:rStyle w:val="VerbatimChar"/>
          <w:rFonts w:ascii="Times New Roman" w:hAnsi="Times New Roman" w:cs="Times New Roman"/>
          <w:sz w:val="24"/>
          <w:lang w:val="ru-RU"/>
        </w:rPr>
        <w:t xml:space="preserve"> як</w:t>
      </w:r>
      <w:r w:rsidR="00C20F9C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C20F9C">
        <w:rPr>
          <w:rStyle w:val="VerbatimChar"/>
          <w:rFonts w:ascii="Times New Roman" w:hAnsi="Times New Roman" w:cs="Times New Roman"/>
          <w:sz w:val="24"/>
          <w:lang w:val="ru-RU"/>
        </w:rPr>
        <w:t xml:space="preserve"> в</w:t>
      </w:r>
      <w:r w:rsidR="00C20F9C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C20F9C">
        <w:rPr>
          <w:rStyle w:val="VerbatimChar"/>
          <w:rFonts w:ascii="Times New Roman" w:hAnsi="Times New Roman" w:cs="Times New Roman"/>
          <w:sz w:val="24"/>
          <w:lang w:val="ru-RU"/>
        </w:rPr>
        <w:t>дпов</w:t>
      </w:r>
      <w:r w:rsidR="00C20F9C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C20F9C">
        <w:rPr>
          <w:rStyle w:val="VerbatimChar"/>
          <w:rFonts w:ascii="Times New Roman" w:hAnsi="Times New Roman" w:cs="Times New Roman"/>
          <w:sz w:val="24"/>
          <w:lang w:val="ru-RU"/>
        </w:rPr>
        <w:t>дають вимогам, встановленим законодавством Укра</w:t>
      </w:r>
      <w:r w:rsidR="00C20F9C">
        <w:rPr>
          <w:rStyle w:val="VerbatimChar"/>
          <w:rFonts w:ascii="Times New Roman" w:hAnsi="Times New Roman" w:cs="Times New Roman"/>
          <w:sz w:val="24"/>
          <w:lang w:val="ru-RU"/>
        </w:rPr>
        <w:t>ї</w:t>
      </w:r>
      <w:r w:rsidRPr="00C20F9C">
        <w:rPr>
          <w:rStyle w:val="VerbatimChar"/>
          <w:rFonts w:ascii="Times New Roman" w:hAnsi="Times New Roman" w:cs="Times New Roman"/>
          <w:sz w:val="24"/>
          <w:lang w:val="ru-RU"/>
        </w:rPr>
        <w:t>ни до суб</w:t>
      </w:r>
      <w:r w:rsidR="00C20F9C">
        <w:rPr>
          <w:rStyle w:val="VerbatimChar"/>
          <w:rFonts w:ascii="Times New Roman" w:hAnsi="Times New Roman" w:cs="Times New Roman"/>
          <w:sz w:val="24"/>
          <w:lang w:val="ru-RU"/>
        </w:rPr>
        <w:t>’є</w:t>
      </w:r>
      <w:r w:rsidRPr="00C20F9C">
        <w:rPr>
          <w:rFonts w:ascii="Times New Roman" w:hAnsi="Times New Roman" w:cs="Times New Roman"/>
          <w:lang w:val="ru-RU"/>
        </w:rPr>
        <w:t>к</w:t>
      </w:r>
      <w:r w:rsidR="00C20F9C">
        <w:rPr>
          <w:rFonts w:ascii="Times New Roman" w:hAnsi="Times New Roman" w:cs="Times New Roman"/>
          <w:lang w:val="ru-RU"/>
        </w:rPr>
        <w:t>тів</w:t>
      </w:r>
      <w:r w:rsidRPr="007F5971">
        <w:rPr>
          <w:rFonts w:ascii="Times New Roman" w:hAnsi="Times New Roman" w:cs="Times New Roman"/>
          <w:lang w:val="ru-RU"/>
        </w:rPr>
        <w:t xml:space="preserve"> аудиторсько</w:t>
      </w:r>
      <w:r w:rsidR="00C20F9C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C20F9C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C20F9C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та </w:t>
      </w:r>
      <w:r w:rsidR="00C20F9C">
        <w:rPr>
          <w:rFonts w:ascii="Times New Roman" w:hAnsi="Times New Roman" w:cs="Times New Roman"/>
          <w:lang w:val="ru-RU"/>
        </w:rPr>
        <w:t>к</w:t>
      </w:r>
      <w:r w:rsidRPr="007F5971">
        <w:rPr>
          <w:rFonts w:ascii="Times New Roman" w:hAnsi="Times New Roman" w:cs="Times New Roman"/>
          <w:lang w:val="ru-RU"/>
        </w:rPr>
        <w:t>ритер</w:t>
      </w:r>
      <w:r w:rsidR="00B02D16">
        <w:rPr>
          <w:rFonts w:ascii="Times New Roman" w:hAnsi="Times New Roman" w:cs="Times New Roman"/>
          <w:lang w:val="ru-RU"/>
        </w:rPr>
        <w:t>и</w:t>
      </w:r>
      <w:r w:rsidRPr="007F5971">
        <w:rPr>
          <w:rFonts w:ascii="Times New Roman" w:hAnsi="Times New Roman" w:cs="Times New Roman"/>
          <w:lang w:val="ru-RU"/>
        </w:rPr>
        <w:t>ям в</w:t>
      </w:r>
      <w:r w:rsidR="00C20F9C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дбору суб'</w:t>
      </w:r>
      <w:r w:rsidR="00C20F9C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</w:t>
      </w:r>
      <w:r w:rsidR="00C20F9C">
        <w:rPr>
          <w:rFonts w:ascii="Times New Roman" w:hAnsi="Times New Roman" w:cs="Times New Roman"/>
          <w:lang w:val="ru-RU"/>
        </w:rPr>
        <w:t>ті</w:t>
      </w:r>
      <w:r w:rsidRPr="007F5971">
        <w:rPr>
          <w:rFonts w:ascii="Times New Roman" w:hAnsi="Times New Roman" w:cs="Times New Roman"/>
          <w:lang w:val="ru-RU"/>
        </w:rPr>
        <w:t>в аудиторсько</w:t>
      </w:r>
      <w:r w:rsidR="00C20F9C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C20F9C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C20F9C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для надання послуг з обов'язкового аудиту ф</w:t>
      </w:r>
      <w:r w:rsidR="00C20F9C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C20F9C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C20F9C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C20F9C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Товариства</w:t>
      </w:r>
      <w:r w:rsidR="00C20F9C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зазначеним в пункт</w:t>
      </w:r>
      <w:r w:rsidR="00C20F9C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4 цього Порядку.</w:t>
      </w:r>
    </w:p>
    <w:p w:rsidR="00CE2709" w:rsidRPr="007F5971" w:rsidRDefault="0014265D" w:rsidP="00F512D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3.4. Суб’</w:t>
      </w:r>
      <w:r w:rsidR="00C20F9C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ктам аудиторсько</w:t>
      </w:r>
      <w:r w:rsidR="00C20F9C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C20F9C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C20F9C">
        <w:rPr>
          <w:rFonts w:ascii="Times New Roman" w:hAnsi="Times New Roman" w:cs="Times New Roman"/>
          <w:lang w:val="ru-RU"/>
        </w:rPr>
        <w:t>і,</w:t>
      </w:r>
      <w:r w:rsidRPr="007F5971">
        <w:rPr>
          <w:rFonts w:ascii="Times New Roman" w:hAnsi="Times New Roman" w:cs="Times New Roman"/>
          <w:lang w:val="ru-RU"/>
        </w:rPr>
        <w:t xml:space="preserve"> як</w:t>
      </w:r>
      <w:r w:rsidR="00E0186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виявили бажання брати участь у конкурс</w:t>
      </w:r>
      <w:r w:rsidR="00E0186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, безкоштовно нада</w:t>
      </w:r>
      <w:r w:rsidR="00E0186E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ться тендерна документа</w:t>
      </w:r>
      <w:r w:rsidR="00E0186E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я</w:t>
      </w:r>
      <w:r w:rsidR="00E0186E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яка розкрива</w:t>
      </w:r>
      <w:r w:rsidR="00E0186E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E0186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нформа</w:t>
      </w:r>
      <w:r w:rsidR="00E0186E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ю про д</w:t>
      </w:r>
      <w:r w:rsidR="00E0186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</w:t>
      </w:r>
      <w:r w:rsidR="00E0186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сть </w:t>
      </w:r>
      <w:r w:rsidR="00E0186E">
        <w:rPr>
          <w:rFonts w:ascii="Times New Roman" w:hAnsi="Times New Roman" w:cs="Times New Roman"/>
          <w:lang w:val="ru-RU"/>
        </w:rPr>
        <w:t>Т</w:t>
      </w:r>
      <w:r w:rsidRPr="007F5971">
        <w:rPr>
          <w:rFonts w:ascii="Times New Roman" w:hAnsi="Times New Roman" w:cs="Times New Roman"/>
          <w:lang w:val="ru-RU"/>
        </w:rPr>
        <w:t>овариства та м</w:t>
      </w:r>
      <w:r w:rsidR="00E0186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стить завдання з обов`язкового аудиту ф</w:t>
      </w:r>
      <w:r w:rsidR="00E0186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E0186E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E0186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E0186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.</w:t>
      </w:r>
    </w:p>
    <w:p w:rsidR="00CE2709" w:rsidRPr="007F5971" w:rsidRDefault="0014265D" w:rsidP="00F512D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3.5. Аудиторський ком</w:t>
      </w:r>
      <w:r w:rsidR="00B02D16">
        <w:rPr>
          <w:rFonts w:ascii="Times New Roman" w:hAnsi="Times New Roman" w:cs="Times New Roman"/>
          <w:lang w:val="ru-RU"/>
        </w:rPr>
        <w:t>ітет</w:t>
      </w:r>
      <w:r w:rsidRPr="007F5971">
        <w:rPr>
          <w:rFonts w:ascii="Times New Roman" w:hAnsi="Times New Roman" w:cs="Times New Roman"/>
          <w:lang w:val="ru-RU"/>
        </w:rPr>
        <w:t>, о</w:t>
      </w:r>
      <w:r w:rsidR="00B02D16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ню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конкурсн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пропозиц</w:t>
      </w:r>
      <w:r w:rsidR="00B02D16">
        <w:rPr>
          <w:rFonts w:ascii="Times New Roman" w:hAnsi="Times New Roman" w:cs="Times New Roman"/>
          <w:lang w:val="ru-RU"/>
        </w:rPr>
        <w:t>ії</w:t>
      </w:r>
      <w:r w:rsidRPr="007F5971">
        <w:rPr>
          <w:rFonts w:ascii="Times New Roman" w:hAnsi="Times New Roman" w:cs="Times New Roman"/>
          <w:lang w:val="ru-RU"/>
        </w:rPr>
        <w:t>, подан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суб`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ктами аудиторсько</w:t>
      </w:r>
      <w:r w:rsidR="00B02D1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, за встановленими </w:t>
      </w:r>
      <w:r w:rsidR="00B02D16" w:rsidRPr="007F5971">
        <w:rPr>
          <w:rFonts w:ascii="Times New Roman" w:hAnsi="Times New Roman" w:cs="Times New Roman"/>
          <w:lang w:val="ru-RU"/>
        </w:rPr>
        <w:t>критер</w:t>
      </w:r>
      <w:r w:rsidR="00B02D16">
        <w:rPr>
          <w:rFonts w:ascii="Times New Roman" w:hAnsi="Times New Roman" w:cs="Times New Roman"/>
          <w:lang w:val="ru-RU"/>
        </w:rPr>
        <w:t>и</w:t>
      </w:r>
      <w:r w:rsidR="00B02D16" w:rsidRPr="007F5971">
        <w:rPr>
          <w:rFonts w:ascii="Times New Roman" w:hAnsi="Times New Roman" w:cs="Times New Roman"/>
          <w:lang w:val="ru-RU"/>
        </w:rPr>
        <w:t>ями</w:t>
      </w:r>
      <w:r w:rsidRPr="007F5971">
        <w:rPr>
          <w:rFonts w:ascii="Times New Roman" w:hAnsi="Times New Roman" w:cs="Times New Roman"/>
          <w:lang w:val="ru-RU"/>
        </w:rPr>
        <w:t xml:space="preserve"> в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дбору та склада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 про висновки процедури в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дбору.</w:t>
      </w:r>
    </w:p>
    <w:p w:rsidR="00CE2709" w:rsidRPr="007F5971" w:rsidRDefault="0014265D" w:rsidP="00F512D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Аудиторський ком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тет може брати до уваги результати контролю якост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послуг</w:t>
      </w:r>
      <w:r w:rsidR="00B02D16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що надаються суб’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ктами аудиторсько</w:t>
      </w:r>
      <w:r w:rsidR="00B02D1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B02D16">
        <w:rPr>
          <w:rFonts w:ascii="Times New Roman" w:hAnsi="Times New Roman" w:cs="Times New Roman"/>
          <w:lang w:val="ru-RU"/>
        </w:rPr>
        <w:t>і,</w:t>
      </w:r>
      <w:r w:rsidRPr="007F5971">
        <w:rPr>
          <w:rFonts w:ascii="Times New Roman" w:hAnsi="Times New Roman" w:cs="Times New Roman"/>
          <w:lang w:val="ru-RU"/>
        </w:rPr>
        <w:t xml:space="preserve"> як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беруть участь у конкурс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.</w:t>
      </w:r>
    </w:p>
    <w:p w:rsidR="00CE2709" w:rsidRPr="007F5971" w:rsidRDefault="0014265D" w:rsidP="00F512D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3.6.</w:t>
      </w:r>
      <w:r w:rsidR="00B02D16">
        <w:rPr>
          <w:rFonts w:ascii="Times New Roman" w:hAnsi="Times New Roman" w:cs="Times New Roman"/>
          <w:lang w:val="ru-RU"/>
        </w:rPr>
        <w:t xml:space="preserve"> </w:t>
      </w:r>
      <w:r w:rsidRPr="007F5971">
        <w:rPr>
          <w:rFonts w:ascii="Times New Roman" w:hAnsi="Times New Roman" w:cs="Times New Roman"/>
          <w:lang w:val="ru-RU"/>
        </w:rPr>
        <w:t xml:space="preserve">За результатами конкурсу </w:t>
      </w:r>
      <w:r w:rsidR="00F512D6">
        <w:rPr>
          <w:rFonts w:ascii="Times New Roman" w:hAnsi="Times New Roman" w:cs="Times New Roman"/>
          <w:lang w:val="ru-RU"/>
        </w:rPr>
        <w:t>А</w:t>
      </w:r>
      <w:r w:rsidRPr="007F5971">
        <w:rPr>
          <w:rFonts w:ascii="Times New Roman" w:hAnsi="Times New Roman" w:cs="Times New Roman"/>
          <w:lang w:val="ru-RU"/>
        </w:rPr>
        <w:t>удиторський ком</w:t>
      </w:r>
      <w:r w:rsidR="00B02D16">
        <w:rPr>
          <w:rFonts w:ascii="Times New Roman" w:hAnsi="Times New Roman" w:cs="Times New Roman"/>
          <w:lang w:val="ru-RU"/>
        </w:rPr>
        <w:t>іт</w:t>
      </w:r>
      <w:r w:rsidRPr="007F5971">
        <w:rPr>
          <w:rFonts w:ascii="Times New Roman" w:hAnsi="Times New Roman" w:cs="Times New Roman"/>
          <w:lang w:val="ru-RU"/>
        </w:rPr>
        <w:t>ет представля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обгрунтован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рекомендац</w:t>
      </w:r>
      <w:r w:rsidR="00B02D16">
        <w:rPr>
          <w:rFonts w:ascii="Times New Roman" w:hAnsi="Times New Roman" w:cs="Times New Roman"/>
          <w:lang w:val="ru-RU"/>
        </w:rPr>
        <w:t>ії</w:t>
      </w:r>
      <w:r w:rsidRPr="007F5971">
        <w:rPr>
          <w:rFonts w:ascii="Times New Roman" w:hAnsi="Times New Roman" w:cs="Times New Roman"/>
          <w:lang w:val="ru-RU"/>
        </w:rPr>
        <w:t xml:space="preserve"> щодо призначення </w:t>
      </w:r>
      <w:r w:rsidRPr="00B02D16">
        <w:rPr>
          <w:rFonts w:ascii="Times New Roman" w:hAnsi="Times New Roman" w:cs="Times New Roman"/>
          <w:lang w:val="ru-RU"/>
        </w:rPr>
        <w:t>суб</w:t>
      </w:r>
      <w:r w:rsidR="00B02D16">
        <w:rPr>
          <w:rFonts w:ascii="Times New Roman" w:hAnsi="Times New Roman" w:cs="Times New Roman"/>
          <w:lang w:val="ru-RU"/>
        </w:rPr>
        <w:t>’є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t>кта (суб</w:t>
      </w:r>
      <w:r w:rsidR="00B02D16">
        <w:rPr>
          <w:rStyle w:val="VerbatimChar"/>
          <w:rFonts w:ascii="Times New Roman" w:hAnsi="Times New Roman" w:cs="Times New Roman"/>
          <w:sz w:val="24"/>
          <w:lang w:val="ru-RU"/>
        </w:rPr>
        <w:t>’є</w:t>
      </w:r>
      <w:r w:rsidRPr="00B02D16">
        <w:rPr>
          <w:rFonts w:ascii="Times New Roman" w:hAnsi="Times New Roman" w:cs="Times New Roman"/>
          <w:lang w:val="ru-RU"/>
        </w:rPr>
        <w:t>к</w:t>
      </w:r>
      <w:r w:rsidR="00B02D16">
        <w:rPr>
          <w:rFonts w:ascii="Times New Roman" w:hAnsi="Times New Roman" w:cs="Times New Roman"/>
          <w:lang w:val="ru-RU"/>
        </w:rPr>
        <w:t>ті</w:t>
      </w:r>
      <w:r w:rsidRPr="00B02D16">
        <w:rPr>
          <w:rFonts w:ascii="Times New Roman" w:hAnsi="Times New Roman" w:cs="Times New Roman"/>
          <w:lang w:val="ru-RU"/>
        </w:rPr>
        <w:t>в</w:t>
      </w:r>
      <w:r w:rsidRPr="007F5971">
        <w:rPr>
          <w:rFonts w:ascii="Times New Roman" w:hAnsi="Times New Roman" w:cs="Times New Roman"/>
          <w:lang w:val="ru-RU"/>
        </w:rPr>
        <w:t>) аудиторсько</w:t>
      </w:r>
      <w:r w:rsidR="00B02D1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B02D16">
        <w:rPr>
          <w:rFonts w:ascii="Times New Roman" w:hAnsi="Times New Roman" w:cs="Times New Roman"/>
          <w:lang w:val="ru-RU"/>
        </w:rPr>
        <w:t>ді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для надання послуг з </w:t>
      </w:r>
      <w:r w:rsidRPr="00B02D16">
        <w:rPr>
          <w:rFonts w:ascii="Times New Roman" w:hAnsi="Times New Roman" w:cs="Times New Roman"/>
          <w:lang w:val="ru-RU"/>
        </w:rPr>
        <w:t>обов</w:t>
      </w:r>
      <w:r w:rsidR="00B02D16">
        <w:rPr>
          <w:rFonts w:ascii="Times New Roman" w:hAnsi="Times New Roman" w:cs="Times New Roman"/>
          <w:lang w:val="ru-RU"/>
        </w:rPr>
        <w:t>’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t>язкового аудиту ф</w:t>
      </w:r>
      <w:r w:rsidR="00B02D16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t>нансово</w:t>
      </w:r>
      <w:r w:rsidR="00B02D16">
        <w:rPr>
          <w:rStyle w:val="VerbatimChar"/>
          <w:rFonts w:ascii="Times New Roman" w:hAnsi="Times New Roman" w:cs="Times New Roman"/>
          <w:sz w:val="24"/>
          <w:lang w:val="ru-RU"/>
        </w:rPr>
        <w:t>ї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t xml:space="preserve"> зв</w:t>
      </w:r>
      <w:r w:rsidR="00B02D16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t>тност</w:t>
      </w:r>
      <w:r w:rsidR="00B02D16">
        <w:rPr>
          <w:rStyle w:val="VerbatimChar"/>
          <w:rFonts w:ascii="Times New Roman" w:hAnsi="Times New Roman" w:cs="Times New Roman"/>
          <w:sz w:val="24"/>
          <w:lang w:val="ru-RU"/>
        </w:rPr>
        <w:t>і,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t xml:space="preserve"> як</w:t>
      </w:r>
      <w:r w:rsidR="00B02D16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t xml:space="preserve"> мають включати щонайменше дв</w:t>
      </w:r>
      <w:r w:rsidR="00B02D16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t xml:space="preserve"> пропозиц</w:t>
      </w:r>
      <w:r w:rsidR="00B02D16">
        <w:rPr>
          <w:rStyle w:val="VerbatimChar"/>
          <w:rFonts w:ascii="Times New Roman" w:hAnsi="Times New Roman" w:cs="Times New Roman"/>
          <w:sz w:val="24"/>
          <w:lang w:val="ru-RU"/>
        </w:rPr>
        <w:t>ії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t xml:space="preserve"> 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lastRenderedPageBreak/>
        <w:t>щодо в</w:t>
      </w:r>
      <w:r w:rsidR="00B02D16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B02D16">
        <w:rPr>
          <w:rStyle w:val="VerbatimChar"/>
          <w:rFonts w:ascii="Times New Roman" w:hAnsi="Times New Roman" w:cs="Times New Roman"/>
          <w:sz w:val="24"/>
          <w:lang w:val="ru-RU"/>
        </w:rPr>
        <w:t>дбору суб</w:t>
      </w:r>
      <w:r w:rsidR="00B02D16">
        <w:rPr>
          <w:rStyle w:val="VerbatimChar"/>
          <w:rFonts w:ascii="Times New Roman" w:hAnsi="Times New Roman" w:cs="Times New Roman"/>
          <w:sz w:val="24"/>
          <w:lang w:val="ru-RU"/>
        </w:rPr>
        <w:t>’є</w:t>
      </w:r>
      <w:r w:rsidRPr="00B02D16">
        <w:rPr>
          <w:rFonts w:ascii="Times New Roman" w:hAnsi="Times New Roman" w:cs="Times New Roman"/>
          <w:lang w:val="ru-RU"/>
        </w:rPr>
        <w:t>к</w:t>
      </w:r>
      <w:r w:rsidR="00B02D16">
        <w:rPr>
          <w:rFonts w:ascii="Times New Roman" w:hAnsi="Times New Roman" w:cs="Times New Roman"/>
          <w:lang w:val="ru-RU"/>
        </w:rPr>
        <w:t>ті</w:t>
      </w:r>
      <w:r w:rsidRPr="00B02D16">
        <w:rPr>
          <w:rFonts w:ascii="Times New Roman" w:hAnsi="Times New Roman" w:cs="Times New Roman"/>
          <w:lang w:val="ru-RU"/>
        </w:rPr>
        <w:t>в аудиторсько</w:t>
      </w:r>
      <w:r w:rsidR="00B02D16">
        <w:rPr>
          <w:rFonts w:ascii="Times New Roman" w:hAnsi="Times New Roman" w:cs="Times New Roman"/>
          <w:lang w:val="ru-RU"/>
        </w:rPr>
        <w:t>ї</w:t>
      </w:r>
      <w:r w:rsidRPr="00B02D16">
        <w:rPr>
          <w:rFonts w:ascii="Times New Roman" w:hAnsi="Times New Roman" w:cs="Times New Roman"/>
          <w:lang w:val="ru-RU"/>
        </w:rPr>
        <w:t xml:space="preserve"> д</w:t>
      </w:r>
      <w:r w:rsidR="00B02D16">
        <w:rPr>
          <w:rFonts w:ascii="Times New Roman" w:hAnsi="Times New Roman" w:cs="Times New Roman"/>
          <w:lang w:val="ru-RU"/>
        </w:rPr>
        <w:t>і</w:t>
      </w:r>
      <w:r w:rsidRPr="00B02D16">
        <w:rPr>
          <w:rFonts w:ascii="Times New Roman" w:hAnsi="Times New Roman" w:cs="Times New Roman"/>
          <w:lang w:val="ru-RU"/>
        </w:rPr>
        <w:t>яльнос</w:t>
      </w:r>
      <w:r w:rsidR="00B02D16">
        <w:rPr>
          <w:rFonts w:ascii="Times New Roman" w:hAnsi="Times New Roman" w:cs="Times New Roman"/>
          <w:lang w:val="ru-RU"/>
        </w:rPr>
        <w:t>ті</w:t>
      </w:r>
      <w:r w:rsidRPr="00B02D16">
        <w:rPr>
          <w:rFonts w:ascii="Times New Roman" w:hAnsi="Times New Roman" w:cs="Times New Roman"/>
          <w:lang w:val="ru-RU"/>
        </w:rPr>
        <w:t xml:space="preserve"> для проведення обов`язкового аудиту ф</w:t>
      </w:r>
      <w:r w:rsidR="00B02D16">
        <w:rPr>
          <w:rFonts w:ascii="Times New Roman" w:hAnsi="Times New Roman" w:cs="Times New Roman"/>
          <w:lang w:val="ru-RU"/>
        </w:rPr>
        <w:t>і</w:t>
      </w:r>
      <w:r w:rsidRPr="00B02D16">
        <w:rPr>
          <w:rFonts w:ascii="Times New Roman" w:hAnsi="Times New Roman" w:cs="Times New Roman"/>
          <w:lang w:val="ru-RU"/>
        </w:rPr>
        <w:t>нансово</w:t>
      </w:r>
      <w:r w:rsidR="00B02D16">
        <w:rPr>
          <w:rFonts w:ascii="Times New Roman" w:hAnsi="Times New Roman" w:cs="Times New Roman"/>
          <w:lang w:val="ru-RU"/>
        </w:rPr>
        <w:t>ї</w:t>
      </w:r>
      <w:r w:rsidRPr="00B02D16">
        <w:rPr>
          <w:rFonts w:ascii="Times New Roman" w:hAnsi="Times New Roman" w:cs="Times New Roman"/>
          <w:lang w:val="ru-RU"/>
        </w:rPr>
        <w:t xml:space="preserve"> зв</w:t>
      </w:r>
      <w:r w:rsidR="00B02D16">
        <w:rPr>
          <w:rFonts w:ascii="Times New Roman" w:hAnsi="Times New Roman" w:cs="Times New Roman"/>
          <w:lang w:val="ru-RU"/>
        </w:rPr>
        <w:t>і</w:t>
      </w:r>
      <w:r w:rsidRPr="00B02D16">
        <w:rPr>
          <w:rFonts w:ascii="Times New Roman" w:hAnsi="Times New Roman" w:cs="Times New Roman"/>
          <w:lang w:val="ru-RU"/>
        </w:rPr>
        <w:t>тност</w:t>
      </w:r>
      <w:r w:rsidR="00B02D16">
        <w:rPr>
          <w:rFonts w:ascii="Times New Roman" w:hAnsi="Times New Roman" w:cs="Times New Roman"/>
          <w:lang w:val="ru-RU"/>
        </w:rPr>
        <w:t>і</w:t>
      </w:r>
      <w:r w:rsidRPr="00B02D16">
        <w:rPr>
          <w:rFonts w:ascii="Times New Roman" w:hAnsi="Times New Roman" w:cs="Times New Roman"/>
          <w:lang w:val="ru-RU"/>
        </w:rPr>
        <w:t>.</w:t>
      </w:r>
    </w:p>
    <w:p w:rsidR="00CE2709" w:rsidRPr="007F5971" w:rsidRDefault="0014265D" w:rsidP="00F512D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 xml:space="preserve">3.7. Наглядова рада </w:t>
      </w:r>
      <w:r w:rsidR="00B02D16">
        <w:rPr>
          <w:rFonts w:ascii="Times New Roman" w:hAnsi="Times New Roman" w:cs="Times New Roman"/>
          <w:lang w:val="ru-RU"/>
        </w:rPr>
        <w:t xml:space="preserve">Товариства </w:t>
      </w:r>
      <w:r w:rsidRPr="007F5971">
        <w:rPr>
          <w:rFonts w:ascii="Times New Roman" w:hAnsi="Times New Roman" w:cs="Times New Roman"/>
          <w:lang w:val="ru-RU"/>
        </w:rPr>
        <w:t>форму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пропозиц</w:t>
      </w:r>
      <w:r w:rsidR="00B02D16">
        <w:rPr>
          <w:rFonts w:ascii="Times New Roman" w:hAnsi="Times New Roman" w:cs="Times New Roman"/>
          <w:lang w:val="ru-RU"/>
        </w:rPr>
        <w:t>ії</w:t>
      </w:r>
      <w:r w:rsidRPr="007F5971">
        <w:rPr>
          <w:rFonts w:ascii="Times New Roman" w:hAnsi="Times New Roman" w:cs="Times New Roman"/>
          <w:lang w:val="ru-RU"/>
        </w:rPr>
        <w:t xml:space="preserve"> про призначення суб’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кта (суб’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в) аудиторсько</w:t>
      </w:r>
      <w:r w:rsidR="00B02D1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для надання послуг </w:t>
      </w:r>
      <w:r w:rsidR="00B02D16">
        <w:rPr>
          <w:rFonts w:ascii="Times New Roman" w:hAnsi="Times New Roman" w:cs="Times New Roman"/>
          <w:lang w:val="ru-RU"/>
        </w:rPr>
        <w:t>з</w:t>
      </w:r>
      <w:r w:rsidRPr="007F5971">
        <w:rPr>
          <w:rFonts w:ascii="Times New Roman" w:hAnsi="Times New Roman" w:cs="Times New Roman"/>
          <w:lang w:val="ru-RU"/>
        </w:rPr>
        <w:t xml:space="preserve"> обов’язкового аудиту ф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B02D1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, як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мають включати рекомендац</w:t>
      </w:r>
      <w:r w:rsidR="00B02D16">
        <w:rPr>
          <w:rFonts w:ascii="Times New Roman" w:hAnsi="Times New Roman" w:cs="Times New Roman"/>
          <w:lang w:val="ru-RU"/>
        </w:rPr>
        <w:t>ії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B02D16">
        <w:rPr>
          <w:rFonts w:ascii="Times New Roman" w:hAnsi="Times New Roman" w:cs="Times New Roman"/>
          <w:lang w:val="ru-RU"/>
        </w:rPr>
        <w:t>А</w:t>
      </w:r>
      <w:r w:rsidRPr="007F5971">
        <w:rPr>
          <w:rFonts w:ascii="Times New Roman" w:hAnsi="Times New Roman" w:cs="Times New Roman"/>
          <w:lang w:val="ru-RU"/>
        </w:rPr>
        <w:t>удиторського ком</w:t>
      </w:r>
      <w:r w:rsidR="00B02D16">
        <w:rPr>
          <w:rFonts w:ascii="Times New Roman" w:hAnsi="Times New Roman" w:cs="Times New Roman"/>
          <w:lang w:val="ru-RU"/>
        </w:rPr>
        <w:t>ітету,</w:t>
      </w:r>
      <w:r w:rsidRPr="007F5971">
        <w:rPr>
          <w:rFonts w:ascii="Times New Roman" w:hAnsi="Times New Roman" w:cs="Times New Roman"/>
          <w:lang w:val="ru-RU"/>
        </w:rPr>
        <w:t xml:space="preserve"> а також обгрунтован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рекомендац</w:t>
      </w:r>
      <w:r w:rsidR="00B02D16">
        <w:rPr>
          <w:rFonts w:ascii="Times New Roman" w:hAnsi="Times New Roman" w:cs="Times New Roman"/>
          <w:lang w:val="ru-RU"/>
        </w:rPr>
        <w:t>ії</w:t>
      </w:r>
      <w:r w:rsidRPr="007F5971">
        <w:rPr>
          <w:rFonts w:ascii="Times New Roman" w:hAnsi="Times New Roman" w:cs="Times New Roman"/>
          <w:lang w:val="ru-RU"/>
        </w:rPr>
        <w:t xml:space="preserve"> щодо вибору одного суб’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кта аудиторсько</w:t>
      </w:r>
      <w:r w:rsidR="00B02D1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або групи суб’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 аудиторсько</w:t>
      </w:r>
      <w:r w:rsidR="00B02D1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, як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надаватимуть послуги з аудиту с</w:t>
      </w:r>
      <w:r w:rsidR="00B02D16">
        <w:rPr>
          <w:rFonts w:ascii="Times New Roman" w:hAnsi="Times New Roman" w:cs="Times New Roman"/>
          <w:lang w:val="ru-RU"/>
        </w:rPr>
        <w:t>пі</w:t>
      </w:r>
      <w:r w:rsidRPr="007F5971">
        <w:rPr>
          <w:rFonts w:ascii="Times New Roman" w:hAnsi="Times New Roman" w:cs="Times New Roman"/>
          <w:lang w:val="ru-RU"/>
        </w:rPr>
        <w:t>льно.</w:t>
      </w:r>
    </w:p>
    <w:p w:rsidR="00CE2709" w:rsidRPr="007F5971" w:rsidRDefault="0014265D" w:rsidP="00F512D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Якщо пропозиц</w:t>
      </w:r>
      <w:r w:rsidR="00B02D16">
        <w:rPr>
          <w:rFonts w:ascii="Times New Roman" w:hAnsi="Times New Roman" w:cs="Times New Roman"/>
          <w:lang w:val="ru-RU"/>
        </w:rPr>
        <w:t>ії</w:t>
      </w:r>
      <w:r w:rsidRPr="007F5971">
        <w:rPr>
          <w:rFonts w:ascii="Times New Roman" w:hAnsi="Times New Roman" w:cs="Times New Roman"/>
          <w:lang w:val="ru-RU"/>
        </w:rPr>
        <w:t xml:space="preserve"> Наглядово</w:t>
      </w:r>
      <w:r w:rsidR="00B02D1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ради не враховують рекомендац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й </w:t>
      </w:r>
      <w:r w:rsidR="00B02D16">
        <w:rPr>
          <w:rFonts w:ascii="Times New Roman" w:hAnsi="Times New Roman" w:cs="Times New Roman"/>
          <w:lang w:val="ru-RU"/>
        </w:rPr>
        <w:t>А</w:t>
      </w:r>
      <w:r w:rsidRPr="007F5971">
        <w:rPr>
          <w:rFonts w:ascii="Times New Roman" w:hAnsi="Times New Roman" w:cs="Times New Roman"/>
          <w:lang w:val="ru-RU"/>
        </w:rPr>
        <w:t>удиторського ком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тету, то ма</w:t>
      </w:r>
      <w:r w:rsidR="00B02D1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бути наведено обгрунтування в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дхилення в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дпов</w:t>
      </w:r>
      <w:r w:rsidR="00B02D1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дних пропози</w:t>
      </w:r>
      <w:r w:rsidR="00B02D16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й. При цьому</w:t>
      </w:r>
      <w:r w:rsidR="00B02D16">
        <w:rPr>
          <w:rFonts w:ascii="Times New Roman" w:hAnsi="Times New Roman" w:cs="Times New Roman"/>
          <w:lang w:val="ru-RU"/>
        </w:rPr>
        <w:t xml:space="preserve">  </w:t>
      </w:r>
      <w:r w:rsidRPr="007F5971">
        <w:rPr>
          <w:rFonts w:ascii="Times New Roman" w:hAnsi="Times New Roman" w:cs="Times New Roman"/>
          <w:lang w:val="ru-RU"/>
        </w:rPr>
        <w:t>суб`</w:t>
      </w:r>
      <w:r w:rsidR="00F512D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 аудиторсько</w:t>
      </w:r>
      <w:r w:rsidR="00F512D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F512D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F512D6">
        <w:rPr>
          <w:rFonts w:ascii="Times New Roman" w:hAnsi="Times New Roman" w:cs="Times New Roman"/>
          <w:lang w:val="ru-RU"/>
        </w:rPr>
        <w:t>і,</w:t>
      </w:r>
      <w:r w:rsidRPr="007F5971">
        <w:rPr>
          <w:rFonts w:ascii="Times New Roman" w:hAnsi="Times New Roman" w:cs="Times New Roman"/>
          <w:lang w:val="ru-RU"/>
        </w:rPr>
        <w:t xml:space="preserve"> запропонований Наглядовою радою</w:t>
      </w:r>
      <w:r w:rsidR="00F512D6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ма</w:t>
      </w:r>
      <w:r w:rsidR="00F512D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бути з числа суб’</w:t>
      </w:r>
      <w:r w:rsidR="00F512D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</w:t>
      </w:r>
      <w:r w:rsidR="00F512D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 аудиторсько</w:t>
      </w:r>
      <w:r w:rsidR="00F512D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F512D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F512D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, як</w:t>
      </w:r>
      <w:r w:rsidR="00F512D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брали участь у конкурс</w:t>
      </w:r>
      <w:r w:rsidR="00F512D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та в</w:t>
      </w:r>
      <w:r w:rsidR="00F512D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дпов</w:t>
      </w:r>
      <w:r w:rsidR="00F512D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дають вимогам, зазначеним у </w:t>
      </w:r>
      <w:r w:rsidR="00F512D6">
        <w:rPr>
          <w:rFonts w:ascii="Times New Roman" w:hAnsi="Times New Roman" w:cs="Times New Roman"/>
          <w:lang w:val="ru-RU"/>
        </w:rPr>
        <w:t>розділі 4 цього Порядку</w:t>
      </w:r>
      <w:r w:rsidRPr="007F5971">
        <w:rPr>
          <w:rFonts w:ascii="Times New Roman" w:hAnsi="Times New Roman" w:cs="Times New Roman"/>
          <w:lang w:val="ru-RU"/>
        </w:rPr>
        <w:t>.</w:t>
      </w:r>
    </w:p>
    <w:p w:rsidR="00CE2709" w:rsidRPr="007F5971" w:rsidRDefault="0014265D" w:rsidP="00F512D6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3.8. Р</w:t>
      </w:r>
      <w:r w:rsidR="00F512D6">
        <w:rPr>
          <w:rFonts w:ascii="Times New Roman" w:hAnsi="Times New Roman" w:cs="Times New Roman"/>
          <w:lang w:val="ru-RU"/>
        </w:rPr>
        <w:t>іш</w:t>
      </w:r>
      <w:r w:rsidRPr="007F5971">
        <w:rPr>
          <w:rFonts w:ascii="Times New Roman" w:hAnsi="Times New Roman" w:cs="Times New Roman"/>
          <w:lang w:val="ru-RU"/>
        </w:rPr>
        <w:t xml:space="preserve">ення про призначення </w:t>
      </w:r>
      <w:r w:rsidRPr="00F512D6">
        <w:rPr>
          <w:rFonts w:ascii="Times New Roman" w:hAnsi="Times New Roman" w:cs="Times New Roman"/>
          <w:lang w:val="ru-RU"/>
        </w:rPr>
        <w:t>суб</w:t>
      </w:r>
      <w:r w:rsidR="00F512D6">
        <w:rPr>
          <w:rFonts w:ascii="Times New Roman" w:hAnsi="Times New Roman" w:cs="Times New Roman"/>
          <w:lang w:val="ru-RU"/>
        </w:rPr>
        <w:t>’є</w:t>
      </w:r>
      <w:r w:rsidRPr="00F512D6">
        <w:rPr>
          <w:rStyle w:val="VerbatimChar"/>
          <w:rFonts w:ascii="Times New Roman" w:hAnsi="Times New Roman" w:cs="Times New Roman"/>
          <w:sz w:val="24"/>
          <w:lang w:val="ru-RU"/>
        </w:rPr>
        <w:t>кта (суб</w:t>
      </w:r>
      <w:r w:rsidR="00F512D6">
        <w:rPr>
          <w:rStyle w:val="VerbatimChar"/>
          <w:rFonts w:ascii="Times New Roman" w:hAnsi="Times New Roman" w:cs="Times New Roman"/>
          <w:sz w:val="24"/>
          <w:lang w:val="ru-RU"/>
        </w:rPr>
        <w:t>’є</w:t>
      </w:r>
      <w:r w:rsidRPr="00F512D6">
        <w:rPr>
          <w:rFonts w:ascii="Times New Roman" w:hAnsi="Times New Roman" w:cs="Times New Roman"/>
          <w:lang w:val="ru-RU"/>
        </w:rPr>
        <w:t>к</w:t>
      </w:r>
      <w:r w:rsidR="00F512D6">
        <w:rPr>
          <w:rFonts w:ascii="Times New Roman" w:hAnsi="Times New Roman" w:cs="Times New Roman"/>
          <w:lang w:val="ru-RU"/>
        </w:rPr>
        <w:t>ті</w:t>
      </w:r>
      <w:r w:rsidRPr="00F512D6">
        <w:rPr>
          <w:rFonts w:ascii="Times New Roman" w:hAnsi="Times New Roman" w:cs="Times New Roman"/>
          <w:lang w:val="ru-RU"/>
        </w:rPr>
        <w:t>в) аудиторсько</w:t>
      </w:r>
      <w:r w:rsidR="00F512D6">
        <w:rPr>
          <w:rFonts w:ascii="Times New Roman" w:hAnsi="Times New Roman" w:cs="Times New Roman"/>
          <w:lang w:val="ru-RU"/>
        </w:rPr>
        <w:t>ї</w:t>
      </w:r>
      <w:r w:rsidRPr="00F512D6">
        <w:rPr>
          <w:rFonts w:ascii="Times New Roman" w:hAnsi="Times New Roman" w:cs="Times New Roman"/>
          <w:lang w:val="ru-RU"/>
        </w:rPr>
        <w:t xml:space="preserve"> д</w:t>
      </w:r>
      <w:r w:rsidR="00F512D6">
        <w:rPr>
          <w:rFonts w:ascii="Times New Roman" w:hAnsi="Times New Roman" w:cs="Times New Roman"/>
          <w:lang w:val="ru-RU"/>
        </w:rPr>
        <w:t>і</w:t>
      </w:r>
      <w:r w:rsidRPr="00F512D6">
        <w:rPr>
          <w:rFonts w:ascii="Times New Roman" w:hAnsi="Times New Roman" w:cs="Times New Roman"/>
          <w:lang w:val="ru-RU"/>
        </w:rPr>
        <w:t>яльност</w:t>
      </w:r>
      <w:r w:rsidR="00F512D6">
        <w:rPr>
          <w:rFonts w:ascii="Times New Roman" w:hAnsi="Times New Roman" w:cs="Times New Roman"/>
          <w:lang w:val="ru-RU"/>
        </w:rPr>
        <w:t>і</w:t>
      </w:r>
      <w:r w:rsidRPr="00F512D6">
        <w:rPr>
          <w:rFonts w:ascii="Times New Roman" w:hAnsi="Times New Roman" w:cs="Times New Roman"/>
          <w:lang w:val="ru-RU"/>
        </w:rPr>
        <w:t xml:space="preserve"> для надання послуг з обов’язкового аудиту ф</w:t>
      </w:r>
      <w:r w:rsidR="00F512D6">
        <w:rPr>
          <w:rFonts w:ascii="Times New Roman" w:hAnsi="Times New Roman" w:cs="Times New Roman"/>
          <w:lang w:val="ru-RU"/>
        </w:rPr>
        <w:t>і</w:t>
      </w:r>
      <w:r w:rsidRPr="00F512D6">
        <w:rPr>
          <w:rFonts w:ascii="Times New Roman" w:hAnsi="Times New Roman" w:cs="Times New Roman"/>
          <w:lang w:val="ru-RU"/>
        </w:rPr>
        <w:t>нансово</w:t>
      </w:r>
      <w:r w:rsidR="00F512D6">
        <w:rPr>
          <w:rFonts w:ascii="Times New Roman" w:hAnsi="Times New Roman" w:cs="Times New Roman"/>
          <w:lang w:val="ru-RU"/>
        </w:rPr>
        <w:t>ї</w:t>
      </w:r>
      <w:r w:rsidRPr="00F512D6">
        <w:rPr>
          <w:rFonts w:ascii="Times New Roman" w:hAnsi="Times New Roman" w:cs="Times New Roman"/>
          <w:lang w:val="ru-RU"/>
        </w:rPr>
        <w:t xml:space="preserve"> зв</w:t>
      </w:r>
      <w:r w:rsidR="00F512D6">
        <w:rPr>
          <w:rFonts w:ascii="Times New Roman" w:hAnsi="Times New Roman" w:cs="Times New Roman"/>
          <w:lang w:val="ru-RU"/>
        </w:rPr>
        <w:t>і</w:t>
      </w:r>
      <w:r w:rsidRPr="00F512D6">
        <w:rPr>
          <w:rFonts w:ascii="Times New Roman" w:hAnsi="Times New Roman" w:cs="Times New Roman"/>
          <w:lang w:val="ru-RU"/>
        </w:rPr>
        <w:t>тност</w:t>
      </w:r>
      <w:r w:rsidR="00F512D6">
        <w:rPr>
          <w:rFonts w:ascii="Times New Roman" w:hAnsi="Times New Roman" w:cs="Times New Roman"/>
          <w:lang w:val="ru-RU"/>
        </w:rPr>
        <w:t>і</w:t>
      </w:r>
      <w:r w:rsidRPr="00F512D6">
        <w:rPr>
          <w:rFonts w:ascii="Times New Roman" w:hAnsi="Times New Roman" w:cs="Times New Roman"/>
          <w:lang w:val="ru-RU"/>
        </w:rPr>
        <w:t xml:space="preserve"> </w:t>
      </w:r>
      <w:r w:rsidR="00F512D6">
        <w:rPr>
          <w:rFonts w:ascii="Times New Roman" w:hAnsi="Times New Roman" w:cs="Times New Roman"/>
          <w:lang w:val="ru-RU"/>
        </w:rPr>
        <w:t>Т</w:t>
      </w:r>
      <w:r w:rsidRPr="00F512D6">
        <w:rPr>
          <w:rFonts w:ascii="Times New Roman" w:hAnsi="Times New Roman" w:cs="Times New Roman"/>
          <w:lang w:val="ru-RU"/>
        </w:rPr>
        <w:t>овариства прийма</w:t>
      </w:r>
      <w:r w:rsidR="00F512D6">
        <w:rPr>
          <w:rFonts w:ascii="Times New Roman" w:hAnsi="Times New Roman" w:cs="Times New Roman"/>
          <w:lang w:val="ru-RU"/>
        </w:rPr>
        <w:t>є</w:t>
      </w:r>
      <w:r w:rsidRPr="00F512D6">
        <w:rPr>
          <w:rFonts w:ascii="Times New Roman" w:hAnsi="Times New Roman" w:cs="Times New Roman"/>
          <w:lang w:val="ru-RU"/>
        </w:rPr>
        <w:t xml:space="preserve">ться </w:t>
      </w:r>
      <w:r w:rsidR="00F512D6">
        <w:rPr>
          <w:rFonts w:ascii="Times New Roman" w:hAnsi="Times New Roman" w:cs="Times New Roman"/>
          <w:lang w:val="ru-RU"/>
        </w:rPr>
        <w:t xml:space="preserve">Загальними зборами акціонерів Товариства </w:t>
      </w:r>
      <w:r w:rsidRPr="00F512D6">
        <w:rPr>
          <w:rFonts w:ascii="Times New Roman" w:hAnsi="Times New Roman" w:cs="Times New Roman"/>
          <w:lang w:val="ru-RU"/>
        </w:rPr>
        <w:t>в порядку</w:t>
      </w:r>
      <w:r w:rsidR="00F512D6">
        <w:rPr>
          <w:rFonts w:ascii="Times New Roman" w:hAnsi="Times New Roman" w:cs="Times New Roman"/>
          <w:lang w:val="ru-RU"/>
        </w:rPr>
        <w:t>,</w:t>
      </w:r>
      <w:r w:rsidRPr="00F512D6">
        <w:rPr>
          <w:rFonts w:ascii="Times New Roman" w:hAnsi="Times New Roman" w:cs="Times New Roman"/>
          <w:lang w:val="ru-RU"/>
        </w:rPr>
        <w:t xml:space="preserve"> визначеному законодавством Укра</w:t>
      </w:r>
      <w:r w:rsidR="00F512D6">
        <w:rPr>
          <w:rFonts w:ascii="Times New Roman" w:hAnsi="Times New Roman" w:cs="Times New Roman"/>
          <w:lang w:val="ru-RU"/>
        </w:rPr>
        <w:t>ї</w:t>
      </w:r>
      <w:r w:rsidRPr="00F512D6">
        <w:rPr>
          <w:rFonts w:ascii="Times New Roman" w:hAnsi="Times New Roman" w:cs="Times New Roman"/>
          <w:lang w:val="ru-RU"/>
        </w:rPr>
        <w:t>ни та Статутом Товариства.</w:t>
      </w:r>
    </w:p>
    <w:p w:rsidR="00CE2709" w:rsidRPr="00F15E56" w:rsidRDefault="0014265D">
      <w:pPr>
        <w:pStyle w:val="Compact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КРИТЕР</w:t>
      </w:r>
      <w:r w:rsidR="00F15E56">
        <w:rPr>
          <w:rFonts w:ascii="Times New Roman" w:hAnsi="Times New Roman" w:cs="Times New Roman"/>
          <w:lang w:val="ru-RU"/>
        </w:rPr>
        <w:t>ІЇ</w:t>
      </w:r>
      <w:r w:rsidRPr="007F5971">
        <w:rPr>
          <w:rFonts w:ascii="Times New Roman" w:hAnsi="Times New Roman" w:cs="Times New Roman"/>
          <w:lang w:val="ru-RU"/>
        </w:rPr>
        <w:t xml:space="preserve"> В</w:t>
      </w:r>
      <w:r w:rsidR="00F15E5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ДБОРУ СУБ'</w:t>
      </w:r>
      <w:r w:rsidR="00F15E56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</w:t>
      </w:r>
      <w:r w:rsidR="00F15E56">
        <w:rPr>
          <w:rFonts w:ascii="Times New Roman" w:hAnsi="Times New Roman" w:cs="Times New Roman"/>
          <w:lang w:val="ru-RU"/>
        </w:rPr>
        <w:t xml:space="preserve">А </w:t>
      </w:r>
      <w:r w:rsidRPr="007F5971">
        <w:rPr>
          <w:rFonts w:ascii="Times New Roman" w:hAnsi="Times New Roman" w:cs="Times New Roman"/>
          <w:lang w:val="ru-RU"/>
        </w:rPr>
        <w:t>АУДИТОРСЬКО</w:t>
      </w:r>
      <w:r w:rsidR="00F15E5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F15E5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F15E5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ДЛЯ НАДАННЯ ПОСЛУГ 3 ОБОВ'ЯЗКОВОГО АУДИТУ Ф</w:t>
      </w:r>
      <w:r w:rsidR="00F15E5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F15E56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F15E5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F15E56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Pr="00F15E56">
        <w:rPr>
          <w:rFonts w:ascii="Times New Roman" w:hAnsi="Times New Roman" w:cs="Times New Roman"/>
          <w:lang w:val="ru-RU"/>
        </w:rPr>
        <w:t>ТОВАРИСТВА</w:t>
      </w:r>
    </w:p>
    <w:p w:rsidR="00CE2709" w:rsidRPr="007F5971" w:rsidRDefault="0014265D" w:rsidP="0052601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4.1. Суб’</w:t>
      </w:r>
      <w:r w:rsidR="00213E8E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кт(ти) аудиторсько</w:t>
      </w:r>
      <w:r w:rsidR="00213E8E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213E8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213E8E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для надання послуг з обов`язкового аудиту ф</w:t>
      </w:r>
      <w:r w:rsidR="00B75984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B75984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</w:t>
      </w:r>
      <w:r w:rsidR="00B75984">
        <w:rPr>
          <w:rFonts w:ascii="Times New Roman" w:hAnsi="Times New Roman" w:cs="Times New Roman"/>
          <w:lang w:val="ru-RU"/>
        </w:rPr>
        <w:t>ві</w:t>
      </w:r>
      <w:r w:rsidRPr="007F5971">
        <w:rPr>
          <w:rFonts w:ascii="Times New Roman" w:hAnsi="Times New Roman" w:cs="Times New Roman"/>
          <w:lang w:val="ru-RU"/>
        </w:rPr>
        <w:t>ност</w:t>
      </w:r>
      <w:r w:rsidR="00B75984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Товариства мають в</w:t>
      </w:r>
      <w:r w:rsidR="00B75984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дпов</w:t>
      </w:r>
      <w:r w:rsidR="00B75984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дати наступним критериям та вимогам:</w:t>
      </w:r>
    </w:p>
    <w:p w:rsidR="00CE2709" w:rsidRPr="00B75984" w:rsidRDefault="0014265D" w:rsidP="0052601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4.1.1</w:t>
      </w:r>
      <w:r w:rsidR="00B75984">
        <w:rPr>
          <w:rFonts w:ascii="Times New Roman" w:hAnsi="Times New Roman" w:cs="Times New Roman"/>
          <w:lang w:val="ru-RU"/>
        </w:rPr>
        <w:t>.</w:t>
      </w:r>
      <w:r w:rsidRPr="007F5971">
        <w:rPr>
          <w:rFonts w:ascii="Times New Roman" w:hAnsi="Times New Roman" w:cs="Times New Roman"/>
          <w:lang w:val="ru-RU"/>
        </w:rPr>
        <w:t xml:space="preserve"> Бути включеним до Ре</w:t>
      </w:r>
      <w:r w:rsidR="00B75984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стру </w:t>
      </w:r>
      <w:r w:rsidRPr="00B75984">
        <w:rPr>
          <w:rFonts w:ascii="Times New Roman" w:hAnsi="Times New Roman" w:cs="Times New Roman"/>
          <w:lang w:val="ru-RU"/>
        </w:rPr>
        <w:t>аудитор</w:t>
      </w:r>
      <w:r w:rsidR="00B75984" w:rsidRPr="00B75984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>в та суб</w:t>
      </w:r>
      <w:r w:rsidR="00B75984" w:rsidRPr="00B75984">
        <w:rPr>
          <w:rFonts w:ascii="Times New Roman" w:hAnsi="Times New Roman" w:cs="Times New Roman"/>
          <w:lang w:val="ru-RU"/>
        </w:rPr>
        <w:t>’є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>кт</w:t>
      </w:r>
      <w:r w:rsidR="00B75984" w:rsidRPr="00B75984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>в аудиторсько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ї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 xml:space="preserve"> д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>яльност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 xml:space="preserve"> або мати 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під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>тверджене право на провадження аудиторсько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ї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 xml:space="preserve"> д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>яльност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і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 xml:space="preserve"> станом на 01.10.2018, що 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є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 xml:space="preserve"> 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пі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 xml:space="preserve">дставою для 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ї</w:t>
      </w:r>
      <w:r w:rsidRPr="00B75984">
        <w:rPr>
          <w:rStyle w:val="VerbatimChar"/>
          <w:rFonts w:ascii="Times New Roman" w:hAnsi="Times New Roman" w:cs="Times New Roman"/>
          <w:sz w:val="24"/>
          <w:lang w:val="ru-RU"/>
        </w:rPr>
        <w:t>х обов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’</w:t>
      </w:r>
      <w:r w:rsidRPr="00B75984">
        <w:rPr>
          <w:rFonts w:ascii="Times New Roman" w:hAnsi="Times New Roman" w:cs="Times New Roman"/>
          <w:lang w:val="ru-RU"/>
        </w:rPr>
        <w:t>язкового включення Аудиторською палатою Укра</w:t>
      </w:r>
      <w:r w:rsidR="00474513">
        <w:rPr>
          <w:rFonts w:ascii="Times New Roman" w:hAnsi="Times New Roman" w:cs="Times New Roman"/>
          <w:lang w:val="ru-RU"/>
        </w:rPr>
        <w:t>ї</w:t>
      </w:r>
      <w:r w:rsidRPr="00B75984">
        <w:rPr>
          <w:rFonts w:ascii="Times New Roman" w:hAnsi="Times New Roman" w:cs="Times New Roman"/>
          <w:lang w:val="ru-RU"/>
        </w:rPr>
        <w:t>ни до Ре</w:t>
      </w:r>
      <w:r w:rsidR="00474513">
        <w:rPr>
          <w:rFonts w:ascii="Times New Roman" w:hAnsi="Times New Roman" w:cs="Times New Roman"/>
          <w:lang w:val="ru-RU"/>
        </w:rPr>
        <w:t>є</w:t>
      </w:r>
      <w:r w:rsidRPr="00B75984">
        <w:rPr>
          <w:rFonts w:ascii="Times New Roman" w:hAnsi="Times New Roman" w:cs="Times New Roman"/>
          <w:lang w:val="ru-RU"/>
        </w:rPr>
        <w:t>стру, як це передбачено ч.3 Розд</w:t>
      </w:r>
      <w:r w:rsidR="00474513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>лу Х "Прик</w:t>
      </w:r>
      <w:r w:rsidR="00474513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>нцев</w:t>
      </w:r>
      <w:r w:rsidR="00474513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 xml:space="preserve"> та перех</w:t>
      </w:r>
      <w:r w:rsidR="00474513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>дн</w:t>
      </w:r>
      <w:r w:rsidR="00474513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 xml:space="preserve"> положення" Закону Укра</w:t>
      </w:r>
      <w:r w:rsidR="00474513">
        <w:rPr>
          <w:rFonts w:ascii="Times New Roman" w:hAnsi="Times New Roman" w:cs="Times New Roman"/>
          <w:lang w:val="ru-RU"/>
        </w:rPr>
        <w:t>ї</w:t>
      </w:r>
      <w:r w:rsidRPr="00B75984">
        <w:rPr>
          <w:rFonts w:ascii="Times New Roman" w:hAnsi="Times New Roman" w:cs="Times New Roman"/>
          <w:lang w:val="ru-RU"/>
        </w:rPr>
        <w:t>ни "Про аудит ф</w:t>
      </w:r>
      <w:r w:rsidR="00474513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>нансово</w:t>
      </w:r>
      <w:r w:rsidR="00474513">
        <w:rPr>
          <w:rFonts w:ascii="Times New Roman" w:hAnsi="Times New Roman" w:cs="Times New Roman"/>
          <w:lang w:val="ru-RU"/>
        </w:rPr>
        <w:t>ї</w:t>
      </w:r>
      <w:r w:rsidRPr="00B75984">
        <w:rPr>
          <w:rFonts w:ascii="Times New Roman" w:hAnsi="Times New Roman" w:cs="Times New Roman"/>
          <w:lang w:val="ru-RU"/>
        </w:rPr>
        <w:t xml:space="preserve"> зв</w:t>
      </w:r>
      <w:r w:rsidR="00474513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>тност</w:t>
      </w:r>
      <w:r w:rsidR="00474513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 xml:space="preserve"> та аудиторську д</w:t>
      </w:r>
      <w:r w:rsidR="00474513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>яльн</w:t>
      </w:r>
      <w:r w:rsidR="00474513">
        <w:rPr>
          <w:rFonts w:ascii="Times New Roman" w:hAnsi="Times New Roman" w:cs="Times New Roman"/>
          <w:lang w:val="ru-RU"/>
        </w:rPr>
        <w:t>і</w:t>
      </w:r>
      <w:r w:rsidRPr="00B75984">
        <w:rPr>
          <w:rFonts w:ascii="Times New Roman" w:hAnsi="Times New Roman" w:cs="Times New Roman"/>
          <w:lang w:val="ru-RU"/>
        </w:rPr>
        <w:t>сть"</w:t>
      </w:r>
    </w:p>
    <w:p w:rsidR="00CE2709" w:rsidRPr="007F5971" w:rsidRDefault="0014265D" w:rsidP="0052601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4.1.2. За попередн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й р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чний зв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тний пер</w:t>
      </w:r>
      <w:r w:rsidR="00474513">
        <w:rPr>
          <w:rFonts w:ascii="Times New Roman" w:hAnsi="Times New Roman" w:cs="Times New Roman"/>
          <w:lang w:val="ru-RU"/>
        </w:rPr>
        <w:t>іо</w:t>
      </w:r>
      <w:r w:rsidRPr="007F5971">
        <w:rPr>
          <w:rFonts w:ascii="Times New Roman" w:hAnsi="Times New Roman" w:cs="Times New Roman"/>
          <w:lang w:val="ru-RU"/>
        </w:rPr>
        <w:t>д сума винагороди в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д кожного з </w:t>
      </w:r>
      <w:r w:rsidR="00474513">
        <w:rPr>
          <w:rFonts w:ascii="Times New Roman" w:hAnsi="Times New Roman" w:cs="Times New Roman"/>
          <w:lang w:val="ru-RU"/>
        </w:rPr>
        <w:t>пі</w:t>
      </w:r>
      <w:r w:rsidRPr="007F5971">
        <w:rPr>
          <w:rFonts w:ascii="Times New Roman" w:hAnsi="Times New Roman" w:cs="Times New Roman"/>
          <w:lang w:val="ru-RU"/>
        </w:rPr>
        <w:t>дпри</w:t>
      </w:r>
      <w:r w:rsidR="00474513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мств, що становлять сус</w:t>
      </w:r>
      <w:r w:rsidR="00474513">
        <w:rPr>
          <w:rFonts w:ascii="Times New Roman" w:hAnsi="Times New Roman" w:cs="Times New Roman"/>
          <w:lang w:val="ru-RU"/>
        </w:rPr>
        <w:t>пі</w:t>
      </w:r>
      <w:r w:rsidRPr="007F5971">
        <w:rPr>
          <w:rFonts w:ascii="Times New Roman" w:hAnsi="Times New Roman" w:cs="Times New Roman"/>
          <w:lang w:val="ru-RU"/>
        </w:rPr>
        <w:t xml:space="preserve">льний 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нтерес</w:t>
      </w:r>
      <w:r w:rsidR="00474513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яким надавалися послуги з обов`язкового аудиту ф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474513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протягом цього пер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оду</w:t>
      </w:r>
      <w:r w:rsidR="00474513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не перевищувала 15 в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</w:t>
      </w:r>
      <w:r w:rsidR="00474513">
        <w:rPr>
          <w:rFonts w:ascii="Times New Roman" w:hAnsi="Times New Roman" w:cs="Times New Roman"/>
          <w:lang w:val="ru-RU"/>
        </w:rPr>
        <w:t>с</w:t>
      </w:r>
      <w:r w:rsidRPr="007F5971">
        <w:rPr>
          <w:rFonts w:ascii="Times New Roman" w:hAnsi="Times New Roman" w:cs="Times New Roman"/>
          <w:lang w:val="ru-RU"/>
        </w:rPr>
        <w:t>отк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 загально</w:t>
      </w:r>
      <w:r w:rsidR="00474513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суми його доходу в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 надання аудиторських послуг.</w:t>
      </w:r>
    </w:p>
    <w:p w:rsidR="00CE2709" w:rsidRPr="007F5971" w:rsidRDefault="0014265D" w:rsidP="0052601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 xml:space="preserve">4.1.3. </w:t>
      </w:r>
      <w:r w:rsidRPr="00474513">
        <w:rPr>
          <w:rFonts w:ascii="Times New Roman" w:hAnsi="Times New Roman" w:cs="Times New Roman"/>
          <w:lang w:val="ru-RU"/>
        </w:rPr>
        <w:t>Не ма</w:t>
      </w:r>
      <w:r w:rsidR="00474513">
        <w:rPr>
          <w:rFonts w:ascii="Times New Roman" w:hAnsi="Times New Roman" w:cs="Times New Roman"/>
          <w:lang w:val="ru-RU"/>
        </w:rPr>
        <w:t>є</w:t>
      </w:r>
      <w:r w:rsidRPr="00474513">
        <w:rPr>
          <w:rFonts w:ascii="Times New Roman" w:hAnsi="Times New Roman" w:cs="Times New Roman"/>
          <w:lang w:val="ru-RU"/>
        </w:rPr>
        <w:t xml:space="preserve"> обмежень, пов’</w:t>
      </w:r>
      <w:r w:rsidRPr="00474513">
        <w:rPr>
          <w:rStyle w:val="VerbatimChar"/>
          <w:rFonts w:ascii="Times New Roman" w:hAnsi="Times New Roman" w:cs="Times New Roman"/>
          <w:sz w:val="24"/>
          <w:lang w:val="ru-RU"/>
        </w:rPr>
        <w:t>язаних з тривал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іс</w:t>
      </w:r>
      <w:r w:rsidRPr="00474513">
        <w:rPr>
          <w:rStyle w:val="VerbatimChar"/>
          <w:rFonts w:ascii="Times New Roman" w:hAnsi="Times New Roman" w:cs="Times New Roman"/>
          <w:sz w:val="24"/>
          <w:lang w:val="ru-RU"/>
        </w:rPr>
        <w:t>тю надання послуг Товариству (виконання завдання з обов</w:t>
      </w:r>
      <w:r w:rsidR="00474513">
        <w:rPr>
          <w:rStyle w:val="VerbatimChar"/>
          <w:rFonts w:ascii="Times New Roman" w:hAnsi="Times New Roman" w:cs="Times New Roman"/>
          <w:sz w:val="24"/>
          <w:lang w:val="ru-RU"/>
        </w:rPr>
        <w:t>’</w:t>
      </w:r>
      <w:r w:rsidRPr="00474513">
        <w:rPr>
          <w:rFonts w:ascii="Times New Roman" w:hAnsi="Times New Roman" w:cs="Times New Roman"/>
          <w:lang w:val="ru-RU"/>
        </w:rPr>
        <w:t>язкового аудиту ф</w:t>
      </w:r>
      <w:r w:rsidR="00474513">
        <w:rPr>
          <w:rFonts w:ascii="Times New Roman" w:hAnsi="Times New Roman" w:cs="Times New Roman"/>
          <w:lang w:val="ru-RU"/>
        </w:rPr>
        <w:t>і</w:t>
      </w:r>
      <w:r w:rsidRPr="00474513">
        <w:rPr>
          <w:rFonts w:ascii="Times New Roman" w:hAnsi="Times New Roman" w:cs="Times New Roman"/>
          <w:lang w:val="ru-RU"/>
        </w:rPr>
        <w:t>нансово</w:t>
      </w:r>
      <w:r w:rsidR="00474513">
        <w:rPr>
          <w:rFonts w:ascii="Times New Roman" w:hAnsi="Times New Roman" w:cs="Times New Roman"/>
          <w:lang w:val="ru-RU"/>
        </w:rPr>
        <w:t>ї</w:t>
      </w:r>
      <w:r w:rsidRPr="00474513">
        <w:rPr>
          <w:rFonts w:ascii="Times New Roman" w:hAnsi="Times New Roman" w:cs="Times New Roman"/>
          <w:lang w:val="ru-RU"/>
        </w:rPr>
        <w:t xml:space="preserve"> зв</w:t>
      </w:r>
      <w:r w:rsidR="00474513">
        <w:rPr>
          <w:rFonts w:ascii="Times New Roman" w:hAnsi="Times New Roman" w:cs="Times New Roman"/>
          <w:lang w:val="ru-RU"/>
        </w:rPr>
        <w:t>і</w:t>
      </w:r>
      <w:r w:rsidRPr="00474513">
        <w:rPr>
          <w:rFonts w:ascii="Times New Roman" w:hAnsi="Times New Roman" w:cs="Times New Roman"/>
          <w:lang w:val="ru-RU"/>
        </w:rPr>
        <w:t>тност</w:t>
      </w:r>
      <w:r w:rsidR="00474513">
        <w:rPr>
          <w:rFonts w:ascii="Times New Roman" w:hAnsi="Times New Roman" w:cs="Times New Roman"/>
          <w:lang w:val="ru-RU"/>
        </w:rPr>
        <w:t>і</w:t>
      </w:r>
      <w:r w:rsidRPr="00474513">
        <w:rPr>
          <w:rFonts w:ascii="Times New Roman" w:hAnsi="Times New Roman" w:cs="Times New Roman"/>
          <w:lang w:val="ru-RU"/>
        </w:rPr>
        <w:t xml:space="preserve"> не може перевищувати 10 рок</w:t>
      </w:r>
      <w:r w:rsidR="00474513">
        <w:rPr>
          <w:rFonts w:ascii="Times New Roman" w:hAnsi="Times New Roman" w:cs="Times New Roman"/>
          <w:lang w:val="ru-RU"/>
        </w:rPr>
        <w:t>і</w:t>
      </w:r>
      <w:r w:rsidRPr="00474513">
        <w:rPr>
          <w:rFonts w:ascii="Times New Roman" w:hAnsi="Times New Roman" w:cs="Times New Roman"/>
          <w:lang w:val="ru-RU"/>
        </w:rPr>
        <w:t>в).</w:t>
      </w:r>
    </w:p>
    <w:p w:rsidR="00CE2709" w:rsidRPr="007F5971" w:rsidRDefault="0014265D" w:rsidP="0052601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4.1.4.За основним м</w:t>
      </w:r>
      <w:r w:rsidR="00474513">
        <w:rPr>
          <w:rFonts w:ascii="Times New Roman" w:hAnsi="Times New Roman" w:cs="Times New Roman"/>
          <w:lang w:val="ru-RU"/>
        </w:rPr>
        <w:t>іс</w:t>
      </w:r>
      <w:r w:rsidRPr="007F5971">
        <w:rPr>
          <w:rFonts w:ascii="Times New Roman" w:hAnsi="Times New Roman" w:cs="Times New Roman"/>
          <w:lang w:val="ru-RU"/>
        </w:rPr>
        <w:t>цем роботи ма</w:t>
      </w:r>
      <w:r w:rsidR="00474513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працювати не менше п`яти аудитор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в </w:t>
      </w:r>
      <w:r w:rsidR="00474513">
        <w:rPr>
          <w:rFonts w:ascii="Times New Roman" w:hAnsi="Times New Roman" w:cs="Times New Roman"/>
          <w:lang w:val="ru-RU"/>
        </w:rPr>
        <w:t>із</w:t>
      </w:r>
      <w:r w:rsidRPr="007F5971">
        <w:rPr>
          <w:rFonts w:ascii="Times New Roman" w:hAnsi="Times New Roman" w:cs="Times New Roman"/>
          <w:lang w:val="ru-RU"/>
        </w:rPr>
        <w:t xml:space="preserve"> загальною чисельн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стю штатних квал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ф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кованих пра</w:t>
      </w:r>
      <w:r w:rsidR="00474513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вник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</w:t>
      </w:r>
      <w:r w:rsidR="00474513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як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залучаються до виконання завдань, не менше 10 ос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б, з яких щонайменше дв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особи повинн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474513">
        <w:rPr>
          <w:rFonts w:ascii="Times New Roman" w:hAnsi="Times New Roman" w:cs="Times New Roman"/>
          <w:lang w:val="ru-RU"/>
        </w:rPr>
        <w:t>пі</w:t>
      </w:r>
      <w:r w:rsidRPr="007F5971">
        <w:rPr>
          <w:rFonts w:ascii="Times New Roman" w:hAnsi="Times New Roman" w:cs="Times New Roman"/>
          <w:lang w:val="ru-RU"/>
        </w:rPr>
        <w:t>дтвердити квал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ф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ка</w:t>
      </w:r>
      <w:r w:rsidR="00474513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ю в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дпов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дно до статт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19 Закону Укра</w:t>
      </w:r>
      <w:r w:rsidR="00474513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>ни "Про аудит ф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474513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та аудиторську д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сть".</w:t>
      </w:r>
    </w:p>
    <w:p w:rsidR="00CE2709" w:rsidRPr="007F5971" w:rsidRDefault="0014265D" w:rsidP="00526017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4.1.5. Не надавав Товариству безпосередньо або опосередковано неаудиторськ</w:t>
      </w:r>
      <w:r w:rsidR="00474513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послуги щодо:</w:t>
      </w:r>
    </w:p>
    <w:p w:rsidR="00CE2709" w:rsidRPr="007F5971" w:rsidRDefault="00474513" w:rsidP="00526017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14265D" w:rsidRPr="007F5971">
        <w:rPr>
          <w:rFonts w:ascii="Times New Roman" w:hAnsi="Times New Roman" w:cs="Times New Roman"/>
          <w:lang w:val="ru-RU"/>
        </w:rPr>
        <w:t>) складання податково</w:t>
      </w:r>
      <w:r>
        <w:rPr>
          <w:rFonts w:ascii="Times New Roman" w:hAnsi="Times New Roman" w:cs="Times New Roman"/>
          <w:lang w:val="ru-RU"/>
        </w:rPr>
        <w:t>ї</w:t>
      </w:r>
      <w:r w:rsidR="0014265D" w:rsidRPr="007F5971">
        <w:rPr>
          <w:rFonts w:ascii="Times New Roman" w:hAnsi="Times New Roman" w:cs="Times New Roman"/>
          <w:lang w:val="ru-RU"/>
        </w:rPr>
        <w:t xml:space="preserve"> зв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тност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, розрахунку обов`язкових збор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 xml:space="preserve"> платеж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>,</w:t>
      </w:r>
      <w:r w:rsidR="0014265D" w:rsidRPr="007F5971">
        <w:rPr>
          <w:rFonts w:ascii="Times New Roman" w:hAnsi="Times New Roman" w:cs="Times New Roman"/>
          <w:lang w:val="ru-RU"/>
        </w:rPr>
        <w:t xml:space="preserve"> представництва юридичних ос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 xml:space="preserve">б у спорах </w:t>
      </w:r>
      <w:r>
        <w:rPr>
          <w:rFonts w:ascii="Times New Roman" w:hAnsi="Times New Roman" w:cs="Times New Roman"/>
          <w:lang w:val="ru-RU"/>
        </w:rPr>
        <w:t>із</w:t>
      </w:r>
      <w:r w:rsidR="0014265D" w:rsidRPr="007F5971">
        <w:rPr>
          <w:rFonts w:ascii="Times New Roman" w:hAnsi="Times New Roman" w:cs="Times New Roman"/>
          <w:lang w:val="ru-RU"/>
        </w:rPr>
        <w:t xml:space="preserve"> зазначених питань</w:t>
      </w:r>
      <w:r>
        <w:rPr>
          <w:rFonts w:ascii="Times New Roman" w:hAnsi="Times New Roman" w:cs="Times New Roman"/>
          <w:lang w:val="ru-RU"/>
        </w:rPr>
        <w:t>;</w:t>
      </w:r>
    </w:p>
    <w:p w:rsidR="00CE2709" w:rsidRPr="007F5971" w:rsidRDefault="0014265D" w:rsidP="005260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консультування з питань управл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ння</w:t>
      </w:r>
      <w:r w:rsidR="00EE51C2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розробки 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супроводження управл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нських р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шень;</w:t>
      </w:r>
    </w:p>
    <w:p w:rsidR="00CE2709" w:rsidRPr="007F5971" w:rsidRDefault="0014265D" w:rsidP="005260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ведення бухгалтерського обл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ку 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складання ф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EE51C2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</w:t>
      </w:r>
      <w:r w:rsidR="00EE51C2">
        <w:rPr>
          <w:rFonts w:ascii="Times New Roman" w:hAnsi="Times New Roman" w:cs="Times New Roman"/>
          <w:lang w:val="ru-RU"/>
        </w:rPr>
        <w:t>ві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EE51C2">
        <w:rPr>
          <w:rFonts w:ascii="Times New Roman" w:hAnsi="Times New Roman" w:cs="Times New Roman"/>
          <w:lang w:val="ru-RU"/>
        </w:rPr>
        <w:t>і;</w:t>
      </w:r>
    </w:p>
    <w:p w:rsidR="00CE2709" w:rsidRPr="007F5971" w:rsidRDefault="0014265D" w:rsidP="005260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lastRenderedPageBreak/>
        <w:t>розробки та впровадження процедур внутр</w:t>
      </w:r>
      <w:r w:rsidR="00EE51C2">
        <w:rPr>
          <w:rFonts w:ascii="Times New Roman" w:hAnsi="Times New Roman" w:cs="Times New Roman"/>
          <w:lang w:val="ru-RU"/>
        </w:rPr>
        <w:t>іш</w:t>
      </w:r>
      <w:r w:rsidRPr="007F5971">
        <w:rPr>
          <w:rFonts w:ascii="Times New Roman" w:hAnsi="Times New Roman" w:cs="Times New Roman"/>
          <w:lang w:val="ru-RU"/>
        </w:rPr>
        <w:t>нього контролю</w:t>
      </w:r>
      <w:r w:rsidR="00EE51C2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управл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ння ризиками, а також 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нформа</w:t>
      </w:r>
      <w:r w:rsidR="00EE51C2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йних техноло</w:t>
      </w:r>
      <w:r w:rsidR="00EE51C2">
        <w:rPr>
          <w:rFonts w:ascii="Times New Roman" w:hAnsi="Times New Roman" w:cs="Times New Roman"/>
          <w:lang w:val="ru-RU"/>
        </w:rPr>
        <w:t>гі</w:t>
      </w:r>
      <w:r w:rsidRPr="007F5971">
        <w:rPr>
          <w:rFonts w:ascii="Times New Roman" w:hAnsi="Times New Roman" w:cs="Times New Roman"/>
          <w:lang w:val="ru-RU"/>
        </w:rPr>
        <w:t>й у ф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й сфер</w:t>
      </w:r>
      <w:r w:rsidR="00EE51C2">
        <w:rPr>
          <w:rFonts w:ascii="Times New Roman" w:hAnsi="Times New Roman" w:cs="Times New Roman"/>
          <w:lang w:val="ru-RU"/>
        </w:rPr>
        <w:t>і;</w:t>
      </w:r>
    </w:p>
    <w:p w:rsidR="00CE2709" w:rsidRPr="007F5971" w:rsidRDefault="0014265D" w:rsidP="005260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надання правово</w:t>
      </w:r>
      <w:r w:rsidR="00EE51C2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допомоги у форм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: послуг юрисконсульта </w:t>
      </w:r>
      <w:r w:rsidR="00EE51C2">
        <w:rPr>
          <w:rFonts w:ascii="Times New Roman" w:hAnsi="Times New Roman" w:cs="Times New Roman"/>
          <w:lang w:val="ru-RU"/>
        </w:rPr>
        <w:t>із</w:t>
      </w:r>
      <w:r w:rsidRPr="007F5971">
        <w:rPr>
          <w:rFonts w:ascii="Times New Roman" w:hAnsi="Times New Roman" w:cs="Times New Roman"/>
          <w:lang w:val="ru-RU"/>
        </w:rPr>
        <w:t xml:space="preserve"> забезпечення ведення господарсько</w:t>
      </w:r>
      <w:r w:rsidR="00EE51C2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; ведення переговор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 в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д 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мен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юридичних </w:t>
      </w:r>
      <w:r w:rsidR="00EE51C2">
        <w:rPr>
          <w:rFonts w:ascii="Times New Roman" w:hAnsi="Times New Roman" w:cs="Times New Roman"/>
          <w:lang w:val="ru-RU"/>
        </w:rPr>
        <w:t>осіб;</w:t>
      </w:r>
      <w:r w:rsidRPr="007F5971">
        <w:rPr>
          <w:rFonts w:ascii="Times New Roman" w:hAnsi="Times New Roman" w:cs="Times New Roman"/>
          <w:lang w:val="ru-RU"/>
        </w:rPr>
        <w:t xml:space="preserve"> представництва 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нтерес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 у суд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;</w:t>
      </w:r>
    </w:p>
    <w:p w:rsidR="00EE51C2" w:rsidRDefault="0014265D" w:rsidP="005260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кадрового забезпечення юридичних ос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б у сфер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бухгалтерського обл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ку</w:t>
      </w:r>
      <w:r w:rsidR="00EE51C2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оподаткування та ф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в, у тому числ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послуги з надання персоналу</w:t>
      </w:r>
      <w:r w:rsidR="00EE51C2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що прийма</w:t>
      </w:r>
      <w:r w:rsidR="00EE51C2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управл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нськ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р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шення та в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дпов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да</w:t>
      </w:r>
      <w:r w:rsidR="00EE51C2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 xml:space="preserve"> за складання ф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EE51C2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;</w:t>
      </w:r>
    </w:p>
    <w:p w:rsidR="00CE2709" w:rsidRPr="007F5971" w:rsidRDefault="0014265D" w:rsidP="005260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послуг з о</w:t>
      </w:r>
      <w:r w:rsidR="00EE51C2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нки</w:t>
      </w:r>
      <w:r w:rsidR="00EE51C2">
        <w:rPr>
          <w:rFonts w:ascii="Times New Roman" w:hAnsi="Times New Roman" w:cs="Times New Roman"/>
          <w:lang w:val="ru-RU"/>
        </w:rPr>
        <w:t>;</w:t>
      </w:r>
    </w:p>
    <w:p w:rsidR="00CE2709" w:rsidRDefault="0014265D" w:rsidP="005260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 xml:space="preserve">послуг, пов’язаних </w:t>
      </w:r>
      <w:r w:rsidR="00EE51C2">
        <w:rPr>
          <w:rFonts w:ascii="Times New Roman" w:hAnsi="Times New Roman" w:cs="Times New Roman"/>
          <w:lang w:val="ru-RU"/>
        </w:rPr>
        <w:t>із</w:t>
      </w:r>
      <w:r w:rsidRPr="007F5971">
        <w:rPr>
          <w:rFonts w:ascii="Times New Roman" w:hAnsi="Times New Roman" w:cs="Times New Roman"/>
          <w:lang w:val="ru-RU"/>
        </w:rPr>
        <w:t xml:space="preserve"> залученням ф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нансування</w:t>
      </w:r>
      <w:r w:rsidR="00EE51C2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розпод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лом прибутку</w:t>
      </w:r>
      <w:r w:rsidR="00EE51C2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розробкою 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нвести</w:t>
      </w:r>
      <w:r w:rsidR="00EE51C2">
        <w:rPr>
          <w:rFonts w:ascii="Times New Roman" w:hAnsi="Times New Roman" w:cs="Times New Roman"/>
          <w:lang w:val="ru-RU"/>
        </w:rPr>
        <w:t>цій</w:t>
      </w:r>
      <w:r w:rsidRPr="007F5971">
        <w:rPr>
          <w:rFonts w:ascii="Times New Roman" w:hAnsi="Times New Roman" w:cs="Times New Roman"/>
          <w:lang w:val="ru-RU"/>
        </w:rPr>
        <w:t>но</w:t>
      </w:r>
      <w:r w:rsidR="00EE51C2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стратег</w:t>
      </w:r>
      <w:r w:rsidR="00EE51C2">
        <w:rPr>
          <w:rFonts w:ascii="Times New Roman" w:hAnsi="Times New Roman" w:cs="Times New Roman"/>
          <w:lang w:val="ru-RU"/>
        </w:rPr>
        <w:t>ії</w:t>
      </w:r>
      <w:r w:rsidRPr="007F5971">
        <w:rPr>
          <w:rFonts w:ascii="Times New Roman" w:hAnsi="Times New Roman" w:cs="Times New Roman"/>
          <w:lang w:val="ru-RU"/>
        </w:rPr>
        <w:t>, окр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м послуг з надання впевненост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щодо ф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EE51C2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нформац</w:t>
      </w:r>
      <w:r w:rsidR="00EE51C2">
        <w:rPr>
          <w:rFonts w:ascii="Times New Roman" w:hAnsi="Times New Roman" w:cs="Times New Roman"/>
          <w:lang w:val="ru-RU"/>
        </w:rPr>
        <w:t>ії,</w:t>
      </w:r>
      <w:r w:rsidRPr="007F5971">
        <w:rPr>
          <w:rFonts w:ascii="Times New Roman" w:hAnsi="Times New Roman" w:cs="Times New Roman"/>
          <w:lang w:val="ru-RU"/>
        </w:rPr>
        <w:t xml:space="preserve"> зокрема проведення процедур</w:t>
      </w:r>
      <w:r w:rsidR="00EE51C2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необ</w:t>
      </w:r>
      <w:r w:rsidR="00EE51C2">
        <w:rPr>
          <w:rFonts w:ascii="Times New Roman" w:hAnsi="Times New Roman" w:cs="Times New Roman"/>
          <w:lang w:val="ru-RU"/>
        </w:rPr>
        <w:t>хі</w:t>
      </w:r>
      <w:r w:rsidRPr="007F5971">
        <w:rPr>
          <w:rFonts w:ascii="Times New Roman" w:hAnsi="Times New Roman" w:cs="Times New Roman"/>
          <w:lang w:val="ru-RU"/>
        </w:rPr>
        <w:t xml:space="preserve">дних для </w:t>
      </w:r>
      <w:r w:rsidR="00EE51C2">
        <w:rPr>
          <w:rFonts w:ascii="Times New Roman" w:hAnsi="Times New Roman" w:cs="Times New Roman"/>
          <w:lang w:val="ru-RU"/>
        </w:rPr>
        <w:t>пі</w:t>
      </w:r>
      <w:r w:rsidRPr="007F5971">
        <w:rPr>
          <w:rFonts w:ascii="Times New Roman" w:hAnsi="Times New Roman" w:cs="Times New Roman"/>
          <w:lang w:val="ru-RU"/>
        </w:rPr>
        <w:t>дготовки</w:t>
      </w:r>
      <w:r w:rsidR="00EE51C2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обговорення та випуску лист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в-</w:t>
      </w:r>
      <w:r w:rsidR="00EE51C2">
        <w:rPr>
          <w:rFonts w:ascii="Times New Roman" w:hAnsi="Times New Roman" w:cs="Times New Roman"/>
          <w:lang w:val="ru-RU"/>
        </w:rPr>
        <w:t>пі</w:t>
      </w:r>
      <w:r w:rsidRPr="007F5971">
        <w:rPr>
          <w:rFonts w:ascii="Times New Roman" w:hAnsi="Times New Roman" w:cs="Times New Roman"/>
          <w:lang w:val="ru-RU"/>
        </w:rPr>
        <w:t>дтверджень у зв`язку з ем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с</w:t>
      </w:r>
      <w:r w:rsidR="00EE51C2">
        <w:rPr>
          <w:rFonts w:ascii="Times New Roman" w:hAnsi="Times New Roman" w:cs="Times New Roman"/>
          <w:lang w:val="ru-RU"/>
        </w:rPr>
        <w:t>іє</w:t>
      </w:r>
      <w:r w:rsidRPr="007F5971">
        <w:rPr>
          <w:rFonts w:ascii="Times New Roman" w:hAnsi="Times New Roman" w:cs="Times New Roman"/>
          <w:lang w:val="ru-RU"/>
        </w:rPr>
        <w:t xml:space="preserve">ю </w:t>
      </w:r>
      <w:r w:rsidR="00EE51C2">
        <w:rPr>
          <w:rFonts w:ascii="Times New Roman" w:hAnsi="Times New Roman" w:cs="Times New Roman"/>
          <w:lang w:val="ru-RU"/>
        </w:rPr>
        <w:t>ці</w:t>
      </w:r>
      <w:r w:rsidRPr="007F5971">
        <w:rPr>
          <w:rFonts w:ascii="Times New Roman" w:hAnsi="Times New Roman" w:cs="Times New Roman"/>
          <w:lang w:val="ru-RU"/>
        </w:rPr>
        <w:t>нних папер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в юридичних </w:t>
      </w:r>
      <w:r w:rsidR="00EE51C2">
        <w:rPr>
          <w:rFonts w:ascii="Times New Roman" w:hAnsi="Times New Roman" w:cs="Times New Roman"/>
          <w:lang w:val="ru-RU"/>
        </w:rPr>
        <w:t>о</w:t>
      </w:r>
      <w:r w:rsidRPr="007F5971">
        <w:rPr>
          <w:rFonts w:ascii="Times New Roman" w:hAnsi="Times New Roman" w:cs="Times New Roman"/>
          <w:lang w:val="ru-RU"/>
        </w:rPr>
        <w:t>с</w:t>
      </w:r>
      <w:r w:rsidR="00EE51C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б.</w:t>
      </w:r>
    </w:p>
    <w:p w:rsidR="00260FBC" w:rsidRPr="007F5971" w:rsidRDefault="00260FBC" w:rsidP="005260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260FBC">
        <w:rPr>
          <w:rFonts w:ascii="Times New Roman" w:hAnsi="Times New Roman" w:cs="Times New Roman"/>
          <w:lang w:val="ru-RU"/>
        </w:rPr>
        <w:t>Товариство встановлює строк, протягом якого суб’єкти аудиторської діяльності можуть надіслати повідомлення про бажання взяти участь в конкурсі. Такий строк у вигляді кінцевої дати прийняття повідомлень оприлюднюється Товариством в оголошенні про проведення конкурсу на власн</w:t>
      </w:r>
      <w:r w:rsidR="00EB208F">
        <w:rPr>
          <w:rFonts w:ascii="Times New Roman" w:hAnsi="Times New Roman" w:cs="Times New Roman"/>
          <w:lang w:val="ru-RU"/>
        </w:rPr>
        <w:t>их</w:t>
      </w:r>
      <w:r w:rsidRPr="00260FBC">
        <w:rPr>
          <w:rFonts w:ascii="Times New Roman" w:hAnsi="Times New Roman" w:cs="Times New Roman"/>
          <w:lang w:val="ru-RU"/>
        </w:rPr>
        <w:t xml:space="preserve"> сайт</w:t>
      </w:r>
      <w:r w:rsidR="00EB208F">
        <w:rPr>
          <w:rFonts w:ascii="Times New Roman" w:hAnsi="Times New Roman" w:cs="Times New Roman"/>
          <w:lang w:val="ru-RU"/>
        </w:rPr>
        <w:t>ах</w:t>
      </w:r>
      <w:r w:rsidRPr="00260FBC">
        <w:rPr>
          <w:rFonts w:ascii="Times New Roman" w:hAnsi="Times New Roman" w:cs="Times New Roman"/>
          <w:lang w:val="ru-RU"/>
        </w:rPr>
        <w:t xml:space="preserve"> Товариства за адрес</w:t>
      </w:r>
      <w:r w:rsidR="00EB208F">
        <w:rPr>
          <w:rFonts w:ascii="Times New Roman" w:hAnsi="Times New Roman" w:cs="Times New Roman"/>
          <w:lang w:val="ru-RU"/>
        </w:rPr>
        <w:t>ами</w:t>
      </w:r>
      <w:r w:rsidRPr="00260FBC">
        <w:rPr>
          <w:rFonts w:ascii="Times New Roman" w:hAnsi="Times New Roman" w:cs="Times New Roman"/>
          <w:lang w:val="ru-RU"/>
        </w:rPr>
        <w:t xml:space="preserve">: </w:t>
      </w:r>
      <w:hyperlink r:id="rId9" w:history="1">
        <w:r w:rsidRPr="00260FBC">
          <w:rPr>
            <w:rStyle w:val="ad"/>
            <w:rFonts w:ascii="Times New Roman" w:hAnsi="Times New Roman" w:cs="Times New Roman"/>
            <w:lang w:val="ru-RU"/>
          </w:rPr>
          <w:t>http://wimm-bill-dann.com.ua/</w:t>
        </w:r>
      </w:hyperlink>
      <w:r w:rsidRPr="00260FBC">
        <w:rPr>
          <w:rFonts w:ascii="Times New Roman" w:hAnsi="Times New Roman" w:cs="Times New Roman"/>
          <w:lang w:val="ru-RU"/>
        </w:rPr>
        <w:t xml:space="preserve"> </w:t>
      </w:r>
      <w:r w:rsidR="00EB208F">
        <w:rPr>
          <w:rFonts w:ascii="Times New Roman" w:hAnsi="Times New Roman" w:cs="Times New Roman"/>
          <w:lang w:val="ru-RU"/>
        </w:rPr>
        <w:t xml:space="preserve">та </w:t>
      </w:r>
      <w:bookmarkStart w:id="0" w:name="_GoBack"/>
      <w:bookmarkEnd w:id="0"/>
      <w:r w:rsidR="00EB208F">
        <w:rPr>
          <w:rFonts w:ascii="Times New Roman" w:hAnsi="Times New Roman" w:cs="Times New Roman"/>
          <w:lang w:val="uk-UA"/>
        </w:rPr>
        <w:fldChar w:fldCharType="begin"/>
      </w:r>
      <w:r w:rsidR="00EB208F">
        <w:rPr>
          <w:rFonts w:ascii="Times New Roman" w:hAnsi="Times New Roman" w:cs="Times New Roman"/>
          <w:lang w:val="uk-UA"/>
        </w:rPr>
        <w:instrText xml:space="preserve"> HYPERLINK "</w:instrText>
      </w:r>
      <w:r w:rsidR="00EB208F" w:rsidRPr="00EB208F">
        <w:rPr>
          <w:rFonts w:ascii="Times New Roman" w:hAnsi="Times New Roman" w:cs="Times New Roman"/>
          <w:lang w:val="uk-UA"/>
        </w:rPr>
        <w:instrText>http://pepsico.ua/</w:instrText>
      </w:r>
      <w:r w:rsidR="00EB208F">
        <w:rPr>
          <w:rFonts w:ascii="Times New Roman" w:hAnsi="Times New Roman" w:cs="Times New Roman"/>
          <w:lang w:val="uk-UA"/>
        </w:rPr>
        <w:instrText xml:space="preserve">" </w:instrText>
      </w:r>
      <w:r w:rsidR="00EB208F">
        <w:rPr>
          <w:rFonts w:ascii="Times New Roman" w:hAnsi="Times New Roman" w:cs="Times New Roman"/>
          <w:lang w:val="uk-UA"/>
        </w:rPr>
        <w:fldChar w:fldCharType="separate"/>
      </w:r>
      <w:r w:rsidR="00EB208F" w:rsidRPr="00606393">
        <w:rPr>
          <w:rStyle w:val="ad"/>
          <w:rFonts w:ascii="Times New Roman" w:hAnsi="Times New Roman" w:cs="Times New Roman"/>
          <w:lang w:val="uk-UA"/>
        </w:rPr>
        <w:t>http://pepsico.ua/</w:t>
      </w:r>
      <w:r w:rsidR="00EB208F">
        <w:rPr>
          <w:rFonts w:ascii="Times New Roman" w:hAnsi="Times New Roman" w:cs="Times New Roman"/>
          <w:lang w:val="uk-UA"/>
        </w:rPr>
        <w:fldChar w:fldCharType="end"/>
      </w:r>
      <w:r w:rsidRPr="00260FBC">
        <w:rPr>
          <w:rFonts w:ascii="Times New Roman" w:hAnsi="Times New Roman" w:cs="Times New Roman"/>
          <w:lang w:val="ru-RU"/>
        </w:rPr>
        <w:t>.Повідомлення про бажання взяти участь у конкурсі, які будуть надіслані після зазначеної дати, не розглядаються та таким суб’єктам аудиторської діяльності тендерна документація висилатися не буде.</w:t>
      </w:r>
    </w:p>
    <w:p w:rsidR="00CE2709" w:rsidRPr="00BB4F12" w:rsidRDefault="0014265D">
      <w:pPr>
        <w:pStyle w:val="Compact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 w:rsidRPr="00BB4F12">
        <w:rPr>
          <w:rFonts w:ascii="Times New Roman" w:hAnsi="Times New Roman" w:cs="Times New Roman"/>
          <w:lang w:val="ru-RU"/>
        </w:rPr>
        <w:t>ПРИК</w:t>
      </w:r>
      <w:r w:rsidR="00BB4F12">
        <w:rPr>
          <w:rFonts w:ascii="Times New Roman" w:hAnsi="Times New Roman" w:cs="Times New Roman"/>
          <w:lang w:val="ru-RU"/>
        </w:rPr>
        <w:t>І</w:t>
      </w:r>
      <w:r w:rsidRPr="00BB4F12">
        <w:rPr>
          <w:rFonts w:ascii="Times New Roman" w:hAnsi="Times New Roman" w:cs="Times New Roman"/>
          <w:lang w:val="ru-RU"/>
        </w:rPr>
        <w:t>НЦЕВ</w:t>
      </w:r>
      <w:r w:rsidR="00BB4F12">
        <w:rPr>
          <w:rFonts w:ascii="Times New Roman" w:hAnsi="Times New Roman" w:cs="Times New Roman"/>
          <w:lang w:val="ru-RU"/>
        </w:rPr>
        <w:t>І</w:t>
      </w:r>
      <w:r w:rsidRPr="00BB4F12">
        <w:rPr>
          <w:rFonts w:ascii="Times New Roman" w:hAnsi="Times New Roman" w:cs="Times New Roman"/>
          <w:lang w:val="ru-RU"/>
        </w:rPr>
        <w:t xml:space="preserve"> ТА ПЕРЕХ</w:t>
      </w:r>
      <w:r w:rsidR="00BB4F12">
        <w:rPr>
          <w:rFonts w:ascii="Times New Roman" w:hAnsi="Times New Roman" w:cs="Times New Roman"/>
          <w:lang w:val="ru-RU"/>
        </w:rPr>
        <w:t>І</w:t>
      </w:r>
      <w:r w:rsidRPr="00BB4F12">
        <w:rPr>
          <w:rFonts w:ascii="Times New Roman" w:hAnsi="Times New Roman" w:cs="Times New Roman"/>
          <w:lang w:val="ru-RU"/>
        </w:rPr>
        <w:t>ДН</w:t>
      </w:r>
      <w:r w:rsidR="00BB4F12">
        <w:rPr>
          <w:rFonts w:ascii="Times New Roman" w:hAnsi="Times New Roman" w:cs="Times New Roman"/>
          <w:lang w:val="ru-RU"/>
        </w:rPr>
        <w:t>І</w:t>
      </w:r>
      <w:r w:rsidRPr="00BB4F12">
        <w:rPr>
          <w:rFonts w:ascii="Times New Roman" w:hAnsi="Times New Roman" w:cs="Times New Roman"/>
          <w:lang w:val="ru-RU"/>
        </w:rPr>
        <w:t xml:space="preserve"> ПОЛОЖЕННЯ</w:t>
      </w:r>
    </w:p>
    <w:p w:rsidR="00CE2709" w:rsidRPr="007F5971" w:rsidRDefault="0014265D" w:rsidP="00526017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7F5971">
        <w:rPr>
          <w:rFonts w:ascii="Times New Roman" w:hAnsi="Times New Roman" w:cs="Times New Roman"/>
          <w:lang w:val="ru-RU"/>
        </w:rPr>
        <w:t>5.1.У зв</w:t>
      </w:r>
      <w:r w:rsidR="00BB4F12">
        <w:rPr>
          <w:rFonts w:ascii="Times New Roman" w:hAnsi="Times New Roman" w:cs="Times New Roman"/>
          <w:lang w:val="ru-RU"/>
        </w:rPr>
        <w:t>’</w:t>
      </w:r>
      <w:r w:rsidRPr="007F5971">
        <w:rPr>
          <w:rFonts w:ascii="Times New Roman" w:hAnsi="Times New Roman" w:cs="Times New Roman"/>
          <w:lang w:val="ru-RU"/>
        </w:rPr>
        <w:t xml:space="preserve">язку </w:t>
      </w:r>
      <w:r w:rsidR="00BB4F12">
        <w:rPr>
          <w:rFonts w:ascii="Times New Roman" w:hAnsi="Times New Roman" w:cs="Times New Roman"/>
          <w:lang w:val="ru-RU"/>
        </w:rPr>
        <w:t>із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581368">
        <w:rPr>
          <w:rFonts w:ascii="Times New Roman" w:hAnsi="Times New Roman" w:cs="Times New Roman"/>
          <w:lang w:val="ru-RU"/>
        </w:rPr>
        <w:t>введенням в дію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912E2B">
        <w:rPr>
          <w:rFonts w:ascii="Times New Roman" w:hAnsi="Times New Roman" w:cs="Times New Roman"/>
          <w:lang w:val="ru-RU"/>
        </w:rPr>
        <w:t xml:space="preserve">з </w:t>
      </w:r>
      <w:r w:rsidRPr="007F5971">
        <w:rPr>
          <w:rFonts w:ascii="Times New Roman" w:hAnsi="Times New Roman" w:cs="Times New Roman"/>
          <w:lang w:val="ru-RU"/>
        </w:rPr>
        <w:t xml:space="preserve">01.10.2018 </w:t>
      </w:r>
      <w:r w:rsidR="00912E2B">
        <w:rPr>
          <w:rFonts w:ascii="Times New Roman" w:hAnsi="Times New Roman" w:cs="Times New Roman"/>
          <w:lang w:val="ru-RU"/>
        </w:rPr>
        <w:t xml:space="preserve">року </w:t>
      </w:r>
      <w:r w:rsidRPr="007F5971">
        <w:rPr>
          <w:rFonts w:ascii="Times New Roman" w:hAnsi="Times New Roman" w:cs="Times New Roman"/>
          <w:lang w:val="ru-RU"/>
        </w:rPr>
        <w:t>Закон</w:t>
      </w:r>
      <w:r w:rsidR="00912E2B">
        <w:rPr>
          <w:rFonts w:ascii="Times New Roman" w:hAnsi="Times New Roman" w:cs="Times New Roman"/>
          <w:lang w:val="ru-RU"/>
        </w:rPr>
        <w:t>у</w:t>
      </w:r>
      <w:r w:rsidRPr="007F5971">
        <w:rPr>
          <w:rFonts w:ascii="Times New Roman" w:hAnsi="Times New Roman" w:cs="Times New Roman"/>
          <w:lang w:val="ru-RU"/>
        </w:rPr>
        <w:t xml:space="preserve"> Укра</w:t>
      </w:r>
      <w:r w:rsidR="00581368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>ни "Про аудит ф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BB4F12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тност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та аудиторську д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сть", врахувати в якост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належно проведеного конкурсу з в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дбору суб’</w:t>
      </w:r>
      <w:r w:rsidR="00BB4F12">
        <w:rPr>
          <w:rFonts w:ascii="Times New Roman" w:hAnsi="Times New Roman" w:cs="Times New Roman"/>
          <w:lang w:val="ru-RU"/>
        </w:rPr>
        <w:t>є</w:t>
      </w:r>
      <w:r w:rsidRPr="007F5971">
        <w:rPr>
          <w:rFonts w:ascii="Times New Roman" w:hAnsi="Times New Roman" w:cs="Times New Roman"/>
          <w:lang w:val="ru-RU"/>
        </w:rPr>
        <w:t>кта аудиторсько</w:t>
      </w:r>
      <w:r w:rsidR="00BB4F12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д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яльност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для надання послуг з обов'язкового аудиту ф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>нансово</w:t>
      </w:r>
      <w:r w:rsidR="00BB4F12">
        <w:rPr>
          <w:rFonts w:ascii="Times New Roman" w:hAnsi="Times New Roman" w:cs="Times New Roman"/>
          <w:lang w:val="ru-RU"/>
        </w:rPr>
        <w:t>ї</w:t>
      </w:r>
      <w:r w:rsidRPr="007F5971">
        <w:rPr>
          <w:rFonts w:ascii="Times New Roman" w:hAnsi="Times New Roman" w:cs="Times New Roman"/>
          <w:lang w:val="ru-RU"/>
        </w:rPr>
        <w:t xml:space="preserve"> зв</w:t>
      </w:r>
      <w:r w:rsidR="00BB4F12">
        <w:rPr>
          <w:rFonts w:ascii="Times New Roman" w:hAnsi="Times New Roman" w:cs="Times New Roman"/>
          <w:lang w:val="ru-RU"/>
        </w:rPr>
        <w:t>іт</w:t>
      </w:r>
      <w:r w:rsidRPr="007F5971">
        <w:rPr>
          <w:rFonts w:ascii="Times New Roman" w:hAnsi="Times New Roman" w:cs="Times New Roman"/>
          <w:lang w:val="ru-RU"/>
        </w:rPr>
        <w:t>ност</w:t>
      </w:r>
      <w:r w:rsidR="00BB4F12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Товариства результати </w:t>
      </w:r>
      <w:r w:rsidR="00581368">
        <w:rPr>
          <w:rFonts w:ascii="Times New Roman" w:hAnsi="Times New Roman" w:cs="Times New Roman"/>
          <w:lang w:val="ru-RU"/>
        </w:rPr>
        <w:t xml:space="preserve">вибору аудитора </w:t>
      </w:r>
      <w:r w:rsidR="00581368" w:rsidRPr="00581368">
        <w:rPr>
          <w:rFonts w:ascii="Times New Roman" w:hAnsi="Times New Roman" w:cs="Times New Roman"/>
          <w:lang w:val="uk-UA"/>
        </w:rPr>
        <w:t>(аудиторської фірми) Товариства для проведення аудиторської перевірки за результатами 2018 року</w:t>
      </w:r>
      <w:r w:rsidR="00581368">
        <w:rPr>
          <w:rFonts w:ascii="Times New Roman" w:hAnsi="Times New Roman" w:cs="Times New Roman"/>
          <w:lang w:val="uk-UA"/>
        </w:rPr>
        <w:t xml:space="preserve">, </w:t>
      </w:r>
      <w:r w:rsidRPr="007F5971">
        <w:rPr>
          <w:rFonts w:ascii="Times New Roman" w:hAnsi="Times New Roman" w:cs="Times New Roman"/>
          <w:lang w:val="ru-RU"/>
        </w:rPr>
        <w:t>як</w:t>
      </w:r>
      <w:r w:rsidR="00581368">
        <w:rPr>
          <w:rFonts w:ascii="Times New Roman" w:hAnsi="Times New Roman" w:cs="Times New Roman"/>
          <w:lang w:val="ru-RU"/>
        </w:rPr>
        <w:t>і</w:t>
      </w:r>
      <w:r w:rsidRPr="007F5971">
        <w:rPr>
          <w:rFonts w:ascii="Times New Roman" w:hAnsi="Times New Roman" w:cs="Times New Roman"/>
          <w:lang w:val="ru-RU"/>
        </w:rPr>
        <w:t xml:space="preserve"> були </w:t>
      </w:r>
      <w:r w:rsidR="00581368">
        <w:rPr>
          <w:rFonts w:ascii="Times New Roman" w:hAnsi="Times New Roman" w:cs="Times New Roman"/>
          <w:lang w:val="ru-RU"/>
        </w:rPr>
        <w:t>схвалені рішенням Наглядової ради Товариства</w:t>
      </w:r>
      <w:r w:rsidRPr="007F5971">
        <w:rPr>
          <w:rFonts w:ascii="Times New Roman" w:hAnsi="Times New Roman" w:cs="Times New Roman"/>
          <w:lang w:val="ru-RU"/>
        </w:rPr>
        <w:t xml:space="preserve"> </w:t>
      </w:r>
      <w:r w:rsidR="00AD727C">
        <w:rPr>
          <w:rFonts w:ascii="Times New Roman" w:hAnsi="Times New Roman" w:cs="Times New Roman"/>
          <w:lang w:val="ru-RU"/>
        </w:rPr>
        <w:t xml:space="preserve">від </w:t>
      </w:r>
      <w:r w:rsidRPr="007F5971">
        <w:rPr>
          <w:rFonts w:ascii="Times New Roman" w:hAnsi="Times New Roman" w:cs="Times New Roman"/>
          <w:lang w:val="ru-RU"/>
        </w:rPr>
        <w:t>1</w:t>
      </w:r>
      <w:r w:rsidR="00581368">
        <w:rPr>
          <w:rFonts w:ascii="Times New Roman" w:hAnsi="Times New Roman" w:cs="Times New Roman"/>
          <w:lang w:val="ru-RU"/>
        </w:rPr>
        <w:t xml:space="preserve">0 вересня </w:t>
      </w:r>
      <w:r w:rsidRPr="007F5971">
        <w:rPr>
          <w:rFonts w:ascii="Times New Roman" w:hAnsi="Times New Roman" w:cs="Times New Roman"/>
          <w:lang w:val="ru-RU"/>
        </w:rPr>
        <w:t>2018</w:t>
      </w:r>
      <w:r w:rsidR="00581368">
        <w:rPr>
          <w:rFonts w:ascii="Times New Roman" w:hAnsi="Times New Roman" w:cs="Times New Roman"/>
          <w:lang w:val="ru-RU"/>
        </w:rPr>
        <w:t xml:space="preserve"> року,</w:t>
      </w:r>
      <w:r w:rsidRPr="007F5971">
        <w:rPr>
          <w:rFonts w:ascii="Times New Roman" w:hAnsi="Times New Roman" w:cs="Times New Roman"/>
          <w:lang w:val="ru-RU"/>
        </w:rPr>
        <w:t xml:space="preserve"> враховуючи те</w:t>
      </w:r>
      <w:r w:rsidR="00581368">
        <w:rPr>
          <w:rFonts w:ascii="Times New Roman" w:hAnsi="Times New Roman" w:cs="Times New Roman"/>
          <w:lang w:val="ru-RU"/>
        </w:rPr>
        <w:t>,</w:t>
      </w:r>
      <w:r w:rsidRPr="007F5971">
        <w:rPr>
          <w:rFonts w:ascii="Times New Roman" w:hAnsi="Times New Roman" w:cs="Times New Roman"/>
          <w:lang w:val="ru-RU"/>
        </w:rPr>
        <w:t xml:space="preserve"> що зазначен</w:t>
      </w:r>
      <w:r w:rsidR="00581368">
        <w:rPr>
          <w:rFonts w:ascii="Times New Roman" w:hAnsi="Times New Roman" w:cs="Times New Roman"/>
          <w:lang w:val="ru-RU"/>
        </w:rPr>
        <w:t>а</w:t>
      </w:r>
      <w:r w:rsidRPr="007F5971">
        <w:rPr>
          <w:rFonts w:ascii="Times New Roman" w:hAnsi="Times New Roman" w:cs="Times New Roman"/>
          <w:lang w:val="ru-RU"/>
        </w:rPr>
        <w:t xml:space="preserve"> процедура розпочалась та проводилась </w:t>
      </w:r>
      <w:r w:rsidR="00581368">
        <w:rPr>
          <w:rFonts w:ascii="Times New Roman" w:hAnsi="Times New Roman" w:cs="Times New Roman"/>
          <w:lang w:val="ru-RU"/>
        </w:rPr>
        <w:t xml:space="preserve">до введення в дію </w:t>
      </w:r>
      <w:r w:rsidR="00581368" w:rsidRPr="00581368">
        <w:rPr>
          <w:rFonts w:ascii="Times New Roman" w:hAnsi="Times New Roman" w:cs="Times New Roman"/>
          <w:lang w:val="ru-RU"/>
        </w:rPr>
        <w:t>Закон</w:t>
      </w:r>
      <w:r w:rsidR="00581368">
        <w:rPr>
          <w:rFonts w:ascii="Times New Roman" w:hAnsi="Times New Roman" w:cs="Times New Roman"/>
          <w:lang w:val="ru-RU"/>
        </w:rPr>
        <w:t>у</w:t>
      </w:r>
      <w:r w:rsidR="00581368" w:rsidRPr="00581368">
        <w:rPr>
          <w:rFonts w:ascii="Times New Roman" w:hAnsi="Times New Roman" w:cs="Times New Roman"/>
          <w:lang w:val="ru-RU"/>
        </w:rPr>
        <w:t xml:space="preserve"> Укра</w:t>
      </w:r>
      <w:r w:rsidR="00581368">
        <w:rPr>
          <w:rFonts w:ascii="Times New Roman" w:hAnsi="Times New Roman" w:cs="Times New Roman"/>
          <w:lang w:val="ru-RU"/>
        </w:rPr>
        <w:t>ї</w:t>
      </w:r>
      <w:r w:rsidR="00581368" w:rsidRPr="00581368">
        <w:rPr>
          <w:rFonts w:ascii="Times New Roman" w:hAnsi="Times New Roman" w:cs="Times New Roman"/>
          <w:lang w:val="ru-RU"/>
        </w:rPr>
        <w:t>ни "Про аудит фінансової звітності та аудиторську діяльність"</w:t>
      </w:r>
      <w:r w:rsidR="00912E2B">
        <w:rPr>
          <w:rFonts w:ascii="Times New Roman" w:hAnsi="Times New Roman" w:cs="Times New Roman"/>
          <w:lang w:val="ru-RU"/>
        </w:rPr>
        <w:t>, з урахуванням вимог, передбачених Законом України «Про акціонерні товариства».</w:t>
      </w:r>
    </w:p>
    <w:p w:rsidR="00CE2709" w:rsidRPr="007F5971" w:rsidRDefault="00912E2B" w:rsidP="00526017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5.2. </w:t>
      </w:r>
      <w:r w:rsidR="0014265D" w:rsidRPr="007F5971">
        <w:rPr>
          <w:rFonts w:ascii="Times New Roman" w:hAnsi="Times New Roman" w:cs="Times New Roman"/>
          <w:lang w:val="ru-RU"/>
        </w:rPr>
        <w:t>Подальш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 xml:space="preserve"> р</w:t>
      </w:r>
      <w:r>
        <w:rPr>
          <w:rFonts w:ascii="Times New Roman" w:hAnsi="Times New Roman" w:cs="Times New Roman"/>
          <w:lang w:val="ru-RU"/>
        </w:rPr>
        <w:t>іш</w:t>
      </w:r>
      <w:r w:rsidR="0014265D" w:rsidRPr="007F5971">
        <w:rPr>
          <w:rFonts w:ascii="Times New Roman" w:hAnsi="Times New Roman" w:cs="Times New Roman"/>
          <w:lang w:val="ru-RU"/>
        </w:rPr>
        <w:t xml:space="preserve">ення та процедури за зазначеною </w:t>
      </w:r>
      <w:r>
        <w:rPr>
          <w:rFonts w:ascii="Times New Roman" w:hAnsi="Times New Roman" w:cs="Times New Roman"/>
          <w:lang w:val="ru-RU"/>
        </w:rPr>
        <w:t>процедурою</w:t>
      </w:r>
      <w:r w:rsidR="0014265D" w:rsidRPr="007F5971">
        <w:rPr>
          <w:rFonts w:ascii="Times New Roman" w:hAnsi="Times New Roman" w:cs="Times New Roman"/>
          <w:lang w:val="ru-RU"/>
        </w:rPr>
        <w:t xml:space="preserve"> з призначення суб'</w:t>
      </w:r>
      <w:r>
        <w:rPr>
          <w:rFonts w:ascii="Times New Roman" w:hAnsi="Times New Roman" w:cs="Times New Roman"/>
          <w:lang w:val="ru-RU"/>
        </w:rPr>
        <w:t>є</w:t>
      </w:r>
      <w:r w:rsidR="0014265D" w:rsidRPr="007F5971">
        <w:rPr>
          <w:rFonts w:ascii="Times New Roman" w:hAnsi="Times New Roman" w:cs="Times New Roman"/>
          <w:lang w:val="ru-RU"/>
        </w:rPr>
        <w:t>кта аудиторсько</w:t>
      </w:r>
      <w:r>
        <w:rPr>
          <w:rFonts w:ascii="Times New Roman" w:hAnsi="Times New Roman" w:cs="Times New Roman"/>
          <w:lang w:val="ru-RU"/>
        </w:rPr>
        <w:t>ї</w:t>
      </w:r>
      <w:r w:rsidR="0014265D" w:rsidRPr="007F5971">
        <w:rPr>
          <w:rFonts w:ascii="Times New Roman" w:hAnsi="Times New Roman" w:cs="Times New Roman"/>
          <w:lang w:val="ru-RU"/>
        </w:rPr>
        <w:t xml:space="preserve"> д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яльност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 xml:space="preserve"> для надання послуг з обов'язкового аудиту ф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нансово</w:t>
      </w:r>
      <w:r>
        <w:rPr>
          <w:rFonts w:ascii="Times New Roman" w:hAnsi="Times New Roman" w:cs="Times New Roman"/>
          <w:lang w:val="ru-RU"/>
        </w:rPr>
        <w:t>ї</w:t>
      </w:r>
      <w:r w:rsidR="0014265D" w:rsidRPr="007F5971">
        <w:rPr>
          <w:rFonts w:ascii="Times New Roman" w:hAnsi="Times New Roman" w:cs="Times New Roman"/>
          <w:lang w:val="ru-RU"/>
        </w:rPr>
        <w:t xml:space="preserve"> зв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тност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 xml:space="preserve"> Товариства за р</w:t>
      </w:r>
      <w:r>
        <w:rPr>
          <w:rFonts w:ascii="Times New Roman" w:hAnsi="Times New Roman" w:cs="Times New Roman"/>
          <w:lang w:val="ru-RU"/>
        </w:rPr>
        <w:t>ік</w:t>
      </w:r>
      <w:r w:rsidR="0014265D" w:rsidRPr="007F5971">
        <w:rPr>
          <w:rFonts w:ascii="Times New Roman" w:hAnsi="Times New Roman" w:cs="Times New Roman"/>
          <w:lang w:val="ru-RU"/>
        </w:rPr>
        <w:t>, що зак</w:t>
      </w:r>
      <w:r>
        <w:rPr>
          <w:rFonts w:ascii="Times New Roman" w:hAnsi="Times New Roman" w:cs="Times New Roman"/>
          <w:lang w:val="ru-RU"/>
        </w:rPr>
        <w:t>ін</w:t>
      </w:r>
      <w:r w:rsidR="0014265D" w:rsidRPr="007F5971">
        <w:rPr>
          <w:rFonts w:ascii="Times New Roman" w:hAnsi="Times New Roman" w:cs="Times New Roman"/>
          <w:lang w:val="ru-RU"/>
        </w:rPr>
        <w:t>чу</w:t>
      </w:r>
      <w:r>
        <w:rPr>
          <w:rFonts w:ascii="Times New Roman" w:hAnsi="Times New Roman" w:cs="Times New Roman"/>
          <w:lang w:val="ru-RU"/>
        </w:rPr>
        <w:t>є</w:t>
      </w:r>
      <w:r w:rsidR="0014265D" w:rsidRPr="007F5971">
        <w:rPr>
          <w:rFonts w:ascii="Times New Roman" w:hAnsi="Times New Roman" w:cs="Times New Roman"/>
          <w:lang w:val="ru-RU"/>
        </w:rPr>
        <w:t>ться 31.12.201</w:t>
      </w:r>
      <w:r>
        <w:rPr>
          <w:rFonts w:ascii="Times New Roman" w:hAnsi="Times New Roman" w:cs="Times New Roman"/>
          <w:lang w:val="ru-RU"/>
        </w:rPr>
        <w:t>9</w:t>
      </w:r>
      <w:r w:rsidR="0014265D" w:rsidRPr="007F597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,</w:t>
      </w:r>
      <w:r w:rsidR="0014265D" w:rsidRPr="007F5971">
        <w:rPr>
          <w:rFonts w:ascii="Times New Roman" w:hAnsi="Times New Roman" w:cs="Times New Roman"/>
          <w:lang w:val="ru-RU"/>
        </w:rPr>
        <w:t xml:space="preserve"> зд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йснюватимуться у в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дпов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дност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 xml:space="preserve"> до вимог Закону Укра</w:t>
      </w:r>
      <w:r>
        <w:rPr>
          <w:rFonts w:ascii="Times New Roman" w:hAnsi="Times New Roman" w:cs="Times New Roman"/>
          <w:lang w:val="ru-RU"/>
        </w:rPr>
        <w:t>ї</w:t>
      </w:r>
      <w:r w:rsidR="0014265D" w:rsidRPr="007F5971">
        <w:rPr>
          <w:rFonts w:ascii="Times New Roman" w:hAnsi="Times New Roman" w:cs="Times New Roman"/>
          <w:lang w:val="ru-RU"/>
        </w:rPr>
        <w:t>ни "Про аудит ф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нансово</w:t>
      </w:r>
      <w:r>
        <w:rPr>
          <w:rFonts w:ascii="Times New Roman" w:hAnsi="Times New Roman" w:cs="Times New Roman"/>
          <w:lang w:val="ru-RU"/>
        </w:rPr>
        <w:t>ї</w:t>
      </w:r>
      <w:r w:rsidR="0014265D" w:rsidRPr="007F5971">
        <w:rPr>
          <w:rFonts w:ascii="Times New Roman" w:hAnsi="Times New Roman" w:cs="Times New Roman"/>
          <w:lang w:val="ru-RU"/>
        </w:rPr>
        <w:t xml:space="preserve"> зв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тнос</w:t>
      </w:r>
      <w:r>
        <w:rPr>
          <w:rFonts w:ascii="Times New Roman" w:hAnsi="Times New Roman" w:cs="Times New Roman"/>
          <w:lang w:val="ru-RU"/>
        </w:rPr>
        <w:t>ті</w:t>
      </w:r>
      <w:r w:rsidR="0014265D" w:rsidRPr="007F5971">
        <w:rPr>
          <w:rFonts w:ascii="Times New Roman" w:hAnsi="Times New Roman" w:cs="Times New Roman"/>
          <w:lang w:val="ru-RU"/>
        </w:rPr>
        <w:t xml:space="preserve"> та аудиторську д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>яльн</w:t>
      </w:r>
      <w:r>
        <w:rPr>
          <w:rFonts w:ascii="Times New Roman" w:hAnsi="Times New Roman" w:cs="Times New Roman"/>
          <w:lang w:val="ru-RU"/>
        </w:rPr>
        <w:t>і</w:t>
      </w:r>
      <w:r w:rsidR="0014265D" w:rsidRPr="007F5971">
        <w:rPr>
          <w:rFonts w:ascii="Times New Roman" w:hAnsi="Times New Roman" w:cs="Times New Roman"/>
          <w:lang w:val="ru-RU"/>
        </w:rPr>
        <w:t xml:space="preserve">сть" та цього Порядку. </w:t>
      </w:r>
    </w:p>
    <w:sectPr w:rsidR="00CE2709" w:rsidRPr="007F5971">
      <w:pgSz w:w="12240" w:h="15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4B8" w:rsidRDefault="00DD64B8">
      <w:pPr>
        <w:spacing w:after="0"/>
      </w:pPr>
      <w:r>
        <w:separator/>
      </w:r>
    </w:p>
  </w:endnote>
  <w:endnote w:type="continuationSeparator" w:id="0">
    <w:p w:rsidR="00DD64B8" w:rsidRDefault="00DD6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4B8" w:rsidRDefault="00DD64B8">
      <w:r>
        <w:separator/>
      </w:r>
    </w:p>
  </w:footnote>
  <w:footnote w:type="continuationSeparator" w:id="0">
    <w:p w:rsidR="00DD64B8" w:rsidRDefault="00DD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6B41F1"/>
    <w:multiLevelType w:val="multilevel"/>
    <w:tmpl w:val="0EDECFCA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EAAA8E1"/>
    <w:multiLevelType w:val="multilevel"/>
    <w:tmpl w:val="FE5CD61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6DFC4BA"/>
    <w:multiLevelType w:val="multilevel"/>
    <w:tmpl w:val="FF146E8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05BB02A"/>
    <w:multiLevelType w:val="multilevel"/>
    <w:tmpl w:val="8A6240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216A24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9BE0D"/>
    <w:multiLevelType w:val="multilevel"/>
    <w:tmpl w:val="1ABACA2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616C0"/>
    <w:multiLevelType w:val="multilevel"/>
    <w:tmpl w:val="8C147D2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4265D"/>
    <w:rsid w:val="00213E8E"/>
    <w:rsid w:val="002255CD"/>
    <w:rsid w:val="00260FBC"/>
    <w:rsid w:val="003841FE"/>
    <w:rsid w:val="00474513"/>
    <w:rsid w:val="004E29B3"/>
    <w:rsid w:val="00526017"/>
    <w:rsid w:val="00553373"/>
    <w:rsid w:val="00581368"/>
    <w:rsid w:val="00590D07"/>
    <w:rsid w:val="00671FCD"/>
    <w:rsid w:val="006D17EA"/>
    <w:rsid w:val="00784D58"/>
    <w:rsid w:val="007F5971"/>
    <w:rsid w:val="008D6863"/>
    <w:rsid w:val="00912E2B"/>
    <w:rsid w:val="00990F97"/>
    <w:rsid w:val="00AD727C"/>
    <w:rsid w:val="00B02D16"/>
    <w:rsid w:val="00B75984"/>
    <w:rsid w:val="00B86B75"/>
    <w:rsid w:val="00BB4F12"/>
    <w:rsid w:val="00BC48D5"/>
    <w:rsid w:val="00C20F9C"/>
    <w:rsid w:val="00C36279"/>
    <w:rsid w:val="00CE2709"/>
    <w:rsid w:val="00DC6C25"/>
    <w:rsid w:val="00DD64B8"/>
    <w:rsid w:val="00E0186E"/>
    <w:rsid w:val="00E315A3"/>
    <w:rsid w:val="00E84C7B"/>
    <w:rsid w:val="00EB208F"/>
    <w:rsid w:val="00EE51C2"/>
    <w:rsid w:val="00F15E56"/>
    <w:rsid w:val="00F512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085"/>
  <w15:docId w15:val="{A79D0CD9-189E-4C79-9692-B2661D7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">
    <w:name w:val="Unresolved Mention"/>
    <w:basedOn w:val="a1"/>
    <w:uiPriority w:val="99"/>
    <w:semiHidden/>
    <w:unhideWhenUsed/>
    <w:rsid w:val="00260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sico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mm-bill-dann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mm-bill-dann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5621</Words>
  <Characters>3204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Bachinskaya, Elena {PI}</dc:creator>
  <cp:lastModifiedBy>Bachinskaya, Elena {PI}</cp:lastModifiedBy>
  <cp:revision>19</cp:revision>
  <dcterms:created xsi:type="dcterms:W3CDTF">2019-03-01T12:23:00Z</dcterms:created>
  <dcterms:modified xsi:type="dcterms:W3CDTF">2019-05-07T08:41:00Z</dcterms:modified>
</cp:coreProperties>
</file>